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4FBC" w:rsidRPr="00C413EE" w:rsidRDefault="00094FBC" w:rsidP="00094FB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413EE">
        <w:rPr>
          <w:rFonts w:ascii="Times New Roman" w:hAnsi="Times New Roman" w:cs="Times New Roman"/>
          <w:b/>
          <w:sz w:val="24"/>
          <w:szCs w:val="24"/>
          <w:lang w:eastAsia="ar-SA"/>
        </w:rPr>
        <w:t xml:space="preserve">Отчет о результатах </w:t>
      </w:r>
      <w:proofErr w:type="spellStart"/>
      <w:r w:rsidRPr="00C413EE">
        <w:rPr>
          <w:rFonts w:ascii="Times New Roman" w:hAnsi="Times New Roman" w:cs="Times New Roman"/>
          <w:b/>
          <w:sz w:val="24"/>
          <w:szCs w:val="24"/>
          <w:lang w:eastAsia="ar-SA"/>
        </w:rPr>
        <w:t>самообследования</w:t>
      </w:r>
      <w:proofErr w:type="spellEnd"/>
      <w:r w:rsidRPr="00C413EE">
        <w:rPr>
          <w:rFonts w:ascii="Times New Roman" w:hAnsi="Times New Roman" w:cs="Times New Roman"/>
          <w:b/>
          <w:sz w:val="24"/>
          <w:szCs w:val="24"/>
          <w:lang w:eastAsia="ar-SA"/>
        </w:rPr>
        <w:br/>
      </w:r>
      <w:r w:rsidRPr="00C413EE">
        <w:rPr>
          <w:rFonts w:ascii="Times New Roman" w:hAnsi="Times New Roman" w:cs="Times New Roman"/>
          <w:b/>
          <w:sz w:val="24"/>
          <w:szCs w:val="24"/>
        </w:rPr>
        <w:t>муниципального бюджетного дошкольного образовательного учреждения</w:t>
      </w:r>
      <w:r w:rsidRPr="00C413EE">
        <w:rPr>
          <w:rFonts w:ascii="Times New Roman" w:hAnsi="Times New Roman" w:cs="Times New Roman"/>
          <w:b/>
          <w:sz w:val="24"/>
          <w:szCs w:val="24"/>
        </w:rPr>
        <w:br/>
        <w:t>«Детский сад № 84 ком</w:t>
      </w:r>
      <w:r w:rsidR="00CE1111">
        <w:rPr>
          <w:rFonts w:ascii="Times New Roman" w:hAnsi="Times New Roman" w:cs="Times New Roman"/>
          <w:b/>
          <w:sz w:val="24"/>
          <w:szCs w:val="24"/>
        </w:rPr>
        <w:t>бинированного вида» за 2019</w:t>
      </w:r>
      <w:r w:rsidRPr="00C413EE">
        <w:rPr>
          <w:rFonts w:ascii="Times New Roman" w:hAnsi="Times New Roman" w:cs="Times New Roman"/>
          <w:b/>
          <w:sz w:val="24"/>
          <w:szCs w:val="24"/>
        </w:rPr>
        <w:t xml:space="preserve"> год.</w:t>
      </w:r>
    </w:p>
    <w:p w:rsidR="00094FBC" w:rsidRPr="00C413EE" w:rsidRDefault="00094FBC" w:rsidP="00094FB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ar-SA"/>
        </w:rPr>
      </w:pPr>
    </w:p>
    <w:p w:rsidR="00477D9F" w:rsidRPr="00C413EE" w:rsidRDefault="00094FBC" w:rsidP="00594152">
      <w:pPr>
        <w:spacing w:after="0" w:line="240" w:lineRule="auto"/>
        <w:jc w:val="both"/>
        <w:rPr>
          <w:sz w:val="24"/>
          <w:szCs w:val="24"/>
        </w:rPr>
      </w:pPr>
      <w:r w:rsidRPr="00C413EE">
        <w:rPr>
          <w:rFonts w:ascii="Times New Roman" w:hAnsi="Times New Roman" w:cs="Times New Roman"/>
          <w:bCs/>
          <w:sz w:val="24"/>
          <w:szCs w:val="24"/>
        </w:rPr>
        <w:t xml:space="preserve">        </w:t>
      </w:r>
      <w:proofErr w:type="gramStart"/>
      <w:r w:rsidRPr="00C413EE">
        <w:rPr>
          <w:rFonts w:ascii="Times New Roman" w:hAnsi="Times New Roman" w:cs="Times New Roman"/>
          <w:bCs/>
          <w:sz w:val="24"/>
          <w:szCs w:val="24"/>
        </w:rPr>
        <w:t xml:space="preserve">Отчет о </w:t>
      </w:r>
      <w:proofErr w:type="spellStart"/>
      <w:r w:rsidRPr="00C413EE">
        <w:rPr>
          <w:rFonts w:ascii="Times New Roman" w:hAnsi="Times New Roman" w:cs="Times New Roman"/>
          <w:bCs/>
          <w:sz w:val="24"/>
          <w:szCs w:val="24"/>
        </w:rPr>
        <w:t>самообследовании</w:t>
      </w:r>
      <w:proofErr w:type="spellEnd"/>
      <w:r w:rsidRPr="00C413EE">
        <w:rPr>
          <w:rFonts w:ascii="Times New Roman" w:hAnsi="Times New Roman" w:cs="Times New Roman"/>
          <w:bCs/>
          <w:sz w:val="24"/>
          <w:szCs w:val="24"/>
        </w:rPr>
        <w:t xml:space="preserve"> деятельности детского сада сформирован на основе Приказа МО и Н РФ № 1218  от 14.12.2017 года «О внесении изменений в Порядок проведения образовательной организации, утвержденный  приказом Министерства образования и науки Российской Фед</w:t>
      </w:r>
      <w:r w:rsidR="00594152" w:rsidRPr="00C413EE">
        <w:rPr>
          <w:rFonts w:ascii="Times New Roman" w:hAnsi="Times New Roman" w:cs="Times New Roman"/>
          <w:bCs/>
          <w:sz w:val="24"/>
          <w:szCs w:val="24"/>
        </w:rPr>
        <w:t xml:space="preserve">ерации от 14.06.2013г., №462,  </w:t>
      </w:r>
      <w:r w:rsidRPr="00C413EE">
        <w:rPr>
          <w:rFonts w:ascii="Times New Roman" w:hAnsi="Times New Roman" w:cs="Times New Roman"/>
          <w:bCs/>
          <w:sz w:val="24"/>
          <w:szCs w:val="24"/>
        </w:rPr>
        <w:t>приказом МО и Н РФ от 10.12.2013г №1324 (ред.от.15.02.2017) «Об утверждении показателей деятельности образовательной организации</w:t>
      </w:r>
      <w:r w:rsidR="00594152" w:rsidRPr="00C413EE">
        <w:rPr>
          <w:rFonts w:ascii="Times New Roman" w:hAnsi="Times New Roman" w:cs="Times New Roman"/>
          <w:bCs/>
          <w:sz w:val="24"/>
          <w:szCs w:val="24"/>
        </w:rPr>
        <w:t xml:space="preserve">, подлежащей </w:t>
      </w:r>
      <w:proofErr w:type="spellStart"/>
      <w:r w:rsidR="00594152" w:rsidRPr="00C413EE">
        <w:rPr>
          <w:rFonts w:ascii="Times New Roman" w:hAnsi="Times New Roman" w:cs="Times New Roman"/>
          <w:bCs/>
          <w:sz w:val="24"/>
          <w:szCs w:val="24"/>
        </w:rPr>
        <w:t>самообследованию</w:t>
      </w:r>
      <w:proofErr w:type="spellEnd"/>
      <w:r w:rsidR="00594152" w:rsidRPr="00C413EE">
        <w:rPr>
          <w:rFonts w:ascii="Times New Roman" w:hAnsi="Times New Roman" w:cs="Times New Roman"/>
          <w:bCs/>
          <w:sz w:val="24"/>
          <w:szCs w:val="24"/>
        </w:rPr>
        <w:t>»,</w:t>
      </w:r>
      <w:r w:rsidRPr="00C413EE">
        <w:rPr>
          <w:rFonts w:ascii="Times New Roman" w:hAnsi="Times New Roman" w:cs="Times New Roman"/>
          <w:bCs/>
          <w:sz w:val="24"/>
          <w:szCs w:val="24"/>
        </w:rPr>
        <w:t xml:space="preserve"> приказа отдела</w:t>
      </w:r>
      <w:proofErr w:type="gramEnd"/>
      <w:r w:rsidRPr="00C413EE">
        <w:rPr>
          <w:rFonts w:ascii="Times New Roman" w:hAnsi="Times New Roman" w:cs="Times New Roman"/>
          <w:bCs/>
          <w:sz w:val="24"/>
          <w:szCs w:val="24"/>
        </w:rPr>
        <w:t xml:space="preserve"> УО ИК МО г</w:t>
      </w:r>
      <w:proofErr w:type="gramStart"/>
      <w:r w:rsidRPr="00C413EE">
        <w:rPr>
          <w:rFonts w:ascii="Times New Roman" w:hAnsi="Times New Roman" w:cs="Times New Roman"/>
          <w:bCs/>
          <w:sz w:val="24"/>
          <w:szCs w:val="24"/>
        </w:rPr>
        <w:t>.К</w:t>
      </w:r>
      <w:proofErr w:type="gramEnd"/>
      <w:r w:rsidRPr="00C413EE">
        <w:rPr>
          <w:rFonts w:ascii="Times New Roman" w:hAnsi="Times New Roman" w:cs="Times New Roman"/>
          <w:bCs/>
          <w:sz w:val="24"/>
          <w:szCs w:val="24"/>
        </w:rPr>
        <w:t xml:space="preserve">азани по Кировскому и Московскому районам от 13.04.2020г №173 «О направлении результатов </w:t>
      </w:r>
      <w:proofErr w:type="spellStart"/>
      <w:r w:rsidRPr="00C413EE">
        <w:rPr>
          <w:rFonts w:ascii="Times New Roman" w:hAnsi="Times New Roman" w:cs="Times New Roman"/>
          <w:bCs/>
          <w:sz w:val="24"/>
          <w:szCs w:val="24"/>
        </w:rPr>
        <w:t>самообследования</w:t>
      </w:r>
      <w:proofErr w:type="spellEnd"/>
      <w:r w:rsidR="00594152" w:rsidRPr="00C413EE">
        <w:rPr>
          <w:rFonts w:ascii="Times New Roman" w:hAnsi="Times New Roman" w:cs="Times New Roman"/>
          <w:bCs/>
          <w:sz w:val="24"/>
          <w:szCs w:val="24"/>
        </w:rPr>
        <w:t>»,</w:t>
      </w:r>
      <w:r w:rsidR="00477D9F" w:rsidRPr="00C413EE">
        <w:rPr>
          <w:sz w:val="24"/>
          <w:szCs w:val="24"/>
        </w:rPr>
        <w:t xml:space="preserve"> Положения о порядке подготовки и организации проведения </w:t>
      </w:r>
      <w:proofErr w:type="spellStart"/>
      <w:r w:rsidR="00477D9F" w:rsidRPr="00C413EE">
        <w:rPr>
          <w:sz w:val="24"/>
          <w:szCs w:val="24"/>
        </w:rPr>
        <w:t>самообследования</w:t>
      </w:r>
      <w:proofErr w:type="spellEnd"/>
      <w:r w:rsidR="00CE037A" w:rsidRPr="00C413EE">
        <w:rPr>
          <w:sz w:val="24"/>
          <w:szCs w:val="24"/>
        </w:rPr>
        <w:t xml:space="preserve"> МБДОУ «Детский сад № 84</w:t>
      </w:r>
      <w:r w:rsidR="00477D9F" w:rsidRPr="00C413EE">
        <w:rPr>
          <w:sz w:val="24"/>
          <w:szCs w:val="24"/>
        </w:rPr>
        <w:t xml:space="preserve">», во исполнение приказа по детскому саду от </w:t>
      </w:r>
      <w:r w:rsidR="00594152" w:rsidRPr="00C413EE">
        <w:rPr>
          <w:sz w:val="24"/>
          <w:szCs w:val="24"/>
        </w:rPr>
        <w:t>28</w:t>
      </w:r>
      <w:r w:rsidR="008672FE" w:rsidRPr="00C413EE">
        <w:rPr>
          <w:sz w:val="24"/>
          <w:szCs w:val="24"/>
        </w:rPr>
        <w:t>.04.</w:t>
      </w:r>
      <w:r w:rsidR="00594152" w:rsidRPr="00C413EE">
        <w:rPr>
          <w:sz w:val="24"/>
          <w:szCs w:val="24"/>
        </w:rPr>
        <w:t>2020 г. № 47</w:t>
      </w:r>
      <w:r w:rsidR="008672FE" w:rsidRPr="00C413EE">
        <w:rPr>
          <w:sz w:val="24"/>
          <w:szCs w:val="24"/>
        </w:rPr>
        <w:t>/о</w:t>
      </w:r>
      <w:r w:rsidR="00477D9F" w:rsidRPr="00C413EE">
        <w:rPr>
          <w:sz w:val="24"/>
          <w:szCs w:val="24"/>
        </w:rPr>
        <w:t>,</w:t>
      </w:r>
      <w:r w:rsidR="00477D9F" w:rsidRPr="00C413EE">
        <w:rPr>
          <w:b/>
          <w:sz w:val="24"/>
          <w:szCs w:val="24"/>
        </w:rPr>
        <w:t xml:space="preserve"> </w:t>
      </w:r>
      <w:r w:rsidR="00477D9F" w:rsidRPr="00C413EE">
        <w:rPr>
          <w:sz w:val="24"/>
          <w:szCs w:val="24"/>
        </w:rPr>
        <w:t>коми</w:t>
      </w:r>
      <w:r w:rsidR="00BC2292" w:rsidRPr="00C413EE">
        <w:rPr>
          <w:sz w:val="24"/>
          <w:szCs w:val="24"/>
        </w:rPr>
        <w:t xml:space="preserve">ссией в составе </w:t>
      </w:r>
      <w:r w:rsidR="00CE037A" w:rsidRPr="00C413EE">
        <w:rPr>
          <w:sz w:val="24"/>
          <w:szCs w:val="24"/>
        </w:rPr>
        <w:t xml:space="preserve"> председателя Т.М.Денисовой</w:t>
      </w:r>
      <w:r w:rsidR="00477D9F" w:rsidRPr="00C413EE">
        <w:rPr>
          <w:sz w:val="24"/>
          <w:szCs w:val="24"/>
        </w:rPr>
        <w:t>, заведующей МБДОУ, замести</w:t>
      </w:r>
      <w:r w:rsidRPr="00C413EE">
        <w:rPr>
          <w:sz w:val="24"/>
          <w:szCs w:val="24"/>
        </w:rPr>
        <w:t xml:space="preserve">теля председателя </w:t>
      </w:r>
      <w:proofErr w:type="spellStart"/>
      <w:r w:rsidRPr="00C413EE">
        <w:rPr>
          <w:sz w:val="24"/>
          <w:szCs w:val="24"/>
        </w:rPr>
        <w:t>Р.Р.Бадртдиновой</w:t>
      </w:r>
      <w:proofErr w:type="spellEnd"/>
      <w:r w:rsidR="00477D9F" w:rsidRPr="00C413EE">
        <w:rPr>
          <w:sz w:val="24"/>
          <w:szCs w:val="24"/>
        </w:rPr>
        <w:t>, старшего воспитателя МБДОУ</w:t>
      </w:r>
      <w:r w:rsidR="00CE037A" w:rsidRPr="00C413EE">
        <w:rPr>
          <w:sz w:val="24"/>
          <w:szCs w:val="24"/>
        </w:rPr>
        <w:t>, членов</w:t>
      </w:r>
      <w:r w:rsidRPr="00C413EE">
        <w:rPr>
          <w:sz w:val="24"/>
          <w:szCs w:val="24"/>
        </w:rPr>
        <w:t xml:space="preserve"> комиссии: завхоза </w:t>
      </w:r>
      <w:proofErr w:type="spellStart"/>
      <w:r w:rsidRPr="00C413EE">
        <w:rPr>
          <w:sz w:val="24"/>
          <w:szCs w:val="24"/>
        </w:rPr>
        <w:t>Валеевой</w:t>
      </w:r>
      <w:proofErr w:type="spellEnd"/>
      <w:r w:rsidRPr="00C413EE">
        <w:rPr>
          <w:sz w:val="24"/>
          <w:szCs w:val="24"/>
        </w:rPr>
        <w:t xml:space="preserve"> Д.Ч.</w:t>
      </w:r>
      <w:r w:rsidR="00477D9F" w:rsidRPr="00C413EE">
        <w:rPr>
          <w:sz w:val="24"/>
          <w:szCs w:val="24"/>
        </w:rPr>
        <w:t xml:space="preserve">, </w:t>
      </w:r>
      <w:r w:rsidR="008672FE" w:rsidRPr="00C413EE">
        <w:rPr>
          <w:sz w:val="24"/>
          <w:szCs w:val="24"/>
        </w:rPr>
        <w:t>члена</w:t>
      </w:r>
      <w:r w:rsidR="00477D9F" w:rsidRPr="00C413EE">
        <w:rPr>
          <w:sz w:val="24"/>
          <w:szCs w:val="24"/>
        </w:rPr>
        <w:t xml:space="preserve"> </w:t>
      </w:r>
      <w:r w:rsidR="00370F60" w:rsidRPr="00370F60">
        <w:rPr>
          <w:sz w:val="24"/>
          <w:szCs w:val="24"/>
        </w:rPr>
        <w:t xml:space="preserve">СР  Полищук А.А. </w:t>
      </w:r>
      <w:r w:rsidR="00CE037A" w:rsidRPr="00370F60">
        <w:rPr>
          <w:sz w:val="24"/>
          <w:szCs w:val="24"/>
        </w:rPr>
        <w:t>ст</w:t>
      </w:r>
      <w:proofErr w:type="gramStart"/>
      <w:r w:rsidR="00CE037A" w:rsidRPr="00370F60">
        <w:rPr>
          <w:sz w:val="24"/>
          <w:szCs w:val="24"/>
        </w:rPr>
        <w:t>.м</w:t>
      </w:r>
      <w:proofErr w:type="gramEnd"/>
      <w:r w:rsidR="00CE037A" w:rsidRPr="00370F60">
        <w:rPr>
          <w:sz w:val="24"/>
          <w:szCs w:val="24"/>
        </w:rPr>
        <w:t xml:space="preserve">едсестры </w:t>
      </w:r>
      <w:proofErr w:type="spellStart"/>
      <w:r w:rsidR="00CE037A" w:rsidRPr="00370F60">
        <w:rPr>
          <w:sz w:val="24"/>
          <w:szCs w:val="24"/>
        </w:rPr>
        <w:t>Э.Х.Заппаровой</w:t>
      </w:r>
      <w:proofErr w:type="spellEnd"/>
      <w:r w:rsidR="00477D9F" w:rsidRPr="00370F60">
        <w:rPr>
          <w:sz w:val="24"/>
          <w:szCs w:val="24"/>
        </w:rPr>
        <w:t>,</w:t>
      </w:r>
      <w:r w:rsidR="00C413EE" w:rsidRPr="00370F60">
        <w:rPr>
          <w:sz w:val="24"/>
          <w:szCs w:val="24"/>
        </w:rPr>
        <w:t xml:space="preserve"> учителя-логопеда, председателя профкома Бобовой А.А.</w:t>
      </w:r>
      <w:r w:rsidR="00477D9F" w:rsidRPr="00370F60">
        <w:rPr>
          <w:sz w:val="24"/>
          <w:szCs w:val="24"/>
        </w:rPr>
        <w:t xml:space="preserve"> в </w:t>
      </w:r>
      <w:r w:rsidR="00C413EE" w:rsidRPr="00370F60">
        <w:rPr>
          <w:sz w:val="24"/>
          <w:szCs w:val="24"/>
        </w:rPr>
        <w:t>период</w:t>
      </w:r>
      <w:r w:rsidR="00C413EE">
        <w:rPr>
          <w:sz w:val="24"/>
          <w:szCs w:val="24"/>
        </w:rPr>
        <w:t xml:space="preserve"> с 28 апреля по 30</w:t>
      </w:r>
      <w:r w:rsidR="00477D9F" w:rsidRPr="00C413EE">
        <w:rPr>
          <w:sz w:val="24"/>
          <w:szCs w:val="24"/>
        </w:rPr>
        <w:t xml:space="preserve"> </w:t>
      </w:r>
      <w:r w:rsidR="008672FE" w:rsidRPr="00C413EE">
        <w:rPr>
          <w:sz w:val="24"/>
          <w:szCs w:val="24"/>
        </w:rPr>
        <w:t>апреля</w:t>
      </w:r>
      <w:r w:rsidR="00477D9F" w:rsidRPr="00C413EE">
        <w:rPr>
          <w:sz w:val="24"/>
          <w:szCs w:val="24"/>
        </w:rPr>
        <w:t xml:space="preserve"> проведено </w:t>
      </w:r>
      <w:proofErr w:type="spellStart"/>
      <w:r w:rsidR="00477D9F" w:rsidRPr="00C413EE">
        <w:rPr>
          <w:sz w:val="24"/>
          <w:szCs w:val="24"/>
        </w:rPr>
        <w:t>самообследование</w:t>
      </w:r>
      <w:proofErr w:type="spellEnd"/>
      <w:r w:rsidR="00477D9F" w:rsidRPr="00C413EE">
        <w:rPr>
          <w:sz w:val="24"/>
          <w:szCs w:val="24"/>
        </w:rPr>
        <w:t xml:space="preserve"> деят</w:t>
      </w:r>
      <w:r w:rsidR="00CE037A" w:rsidRPr="00C413EE">
        <w:rPr>
          <w:sz w:val="24"/>
          <w:szCs w:val="24"/>
        </w:rPr>
        <w:t>ельности МБДОУ</w:t>
      </w:r>
      <w:r w:rsidR="002C4F7B" w:rsidRPr="00C413EE">
        <w:rPr>
          <w:sz w:val="24"/>
          <w:szCs w:val="24"/>
        </w:rPr>
        <w:t xml:space="preserve"> «Детский сад № 84» за </w:t>
      </w:r>
      <w:bookmarkStart w:id="0" w:name="_GoBack"/>
      <w:bookmarkEnd w:id="0"/>
      <w:r w:rsidR="00C413EE">
        <w:rPr>
          <w:sz w:val="24"/>
          <w:szCs w:val="24"/>
        </w:rPr>
        <w:t>2019/2020уч.</w:t>
      </w:r>
      <w:r w:rsidR="00477D9F" w:rsidRPr="00C413EE">
        <w:rPr>
          <w:sz w:val="24"/>
          <w:szCs w:val="24"/>
        </w:rPr>
        <w:t xml:space="preserve"> год. </w:t>
      </w:r>
    </w:p>
    <w:p w:rsidR="00BC2292" w:rsidRPr="00C413EE" w:rsidRDefault="00BC2292" w:rsidP="00477D9F">
      <w:pPr>
        <w:pStyle w:val="Default"/>
        <w:ind w:firstLine="284"/>
      </w:pPr>
    </w:p>
    <w:p w:rsidR="00477D9F" w:rsidRPr="00C413EE" w:rsidRDefault="00477D9F" w:rsidP="00477D9F">
      <w:pPr>
        <w:pStyle w:val="Default"/>
        <w:ind w:firstLine="284"/>
        <w:rPr>
          <w:b/>
          <w:bCs/>
          <w:u w:val="single"/>
        </w:rPr>
      </w:pPr>
      <w:r w:rsidRPr="00C413EE">
        <w:rPr>
          <w:b/>
          <w:bCs/>
          <w:u w:val="single"/>
        </w:rPr>
        <w:t xml:space="preserve">1.Общая характеристика МБДОУ. </w:t>
      </w:r>
    </w:p>
    <w:p w:rsidR="00BC2292" w:rsidRPr="00C413EE" w:rsidRDefault="00BC2292" w:rsidP="00477D9F">
      <w:pPr>
        <w:pStyle w:val="Default"/>
        <w:ind w:firstLine="284"/>
        <w:rPr>
          <w:u w:val="single"/>
        </w:rPr>
      </w:pPr>
    </w:p>
    <w:p w:rsidR="00477D9F" w:rsidRPr="00C413EE" w:rsidRDefault="00477D9F" w:rsidP="00477D9F">
      <w:pPr>
        <w:pStyle w:val="Default"/>
        <w:ind w:firstLine="284"/>
      </w:pPr>
      <w:r w:rsidRPr="00C413EE">
        <w:t>Наименование учреждения: Муниципальное бюджетное дошкольное образователь</w:t>
      </w:r>
      <w:r w:rsidR="00CE037A" w:rsidRPr="00C413EE">
        <w:t>ное учреждение «Детский сад № 84</w:t>
      </w:r>
      <w:r w:rsidRPr="00C413EE">
        <w:t xml:space="preserve"> комбинированного вида» </w:t>
      </w:r>
    </w:p>
    <w:p w:rsidR="00477D9F" w:rsidRPr="00C413EE" w:rsidRDefault="00CE037A" w:rsidP="00477D9F">
      <w:pPr>
        <w:pStyle w:val="Default"/>
        <w:ind w:firstLine="284"/>
      </w:pPr>
      <w:r w:rsidRPr="00C413EE">
        <w:t>Моско</w:t>
      </w:r>
      <w:r w:rsidR="00477D9F" w:rsidRPr="00C413EE">
        <w:t xml:space="preserve">вского района </w:t>
      </w:r>
      <w:proofErr w:type="gramStart"/>
      <w:r w:rsidR="00477D9F" w:rsidRPr="00C413EE">
        <w:t>г</w:t>
      </w:r>
      <w:proofErr w:type="gramEnd"/>
      <w:r w:rsidR="00477D9F" w:rsidRPr="00C413EE">
        <w:t>.</w:t>
      </w:r>
      <w:r w:rsidR="00BC2292" w:rsidRPr="00C413EE">
        <w:t xml:space="preserve"> </w:t>
      </w:r>
      <w:r w:rsidR="00477D9F" w:rsidRPr="00C413EE">
        <w:t xml:space="preserve">Казани </w:t>
      </w:r>
    </w:p>
    <w:p w:rsidR="00477D9F" w:rsidRPr="00C413EE" w:rsidRDefault="00477D9F" w:rsidP="00477D9F">
      <w:pPr>
        <w:pStyle w:val="Default"/>
        <w:ind w:firstLine="284"/>
      </w:pPr>
      <w:r w:rsidRPr="00C413EE">
        <w:t>Юридиче</w:t>
      </w:r>
      <w:r w:rsidR="00CE037A" w:rsidRPr="00C413EE">
        <w:t>ский и фактический адрес: 420034</w:t>
      </w:r>
      <w:r w:rsidRPr="00C413EE">
        <w:t xml:space="preserve">, Республика Татарстан, </w:t>
      </w:r>
      <w:proofErr w:type="gramStart"/>
      <w:r w:rsidRPr="00C413EE">
        <w:t>г</w:t>
      </w:r>
      <w:proofErr w:type="gramEnd"/>
      <w:r w:rsidRPr="00C413EE">
        <w:t>.</w:t>
      </w:r>
      <w:r w:rsidR="00BC2292" w:rsidRPr="00C413EE">
        <w:t xml:space="preserve"> </w:t>
      </w:r>
      <w:r w:rsidR="00CE037A" w:rsidRPr="00C413EE">
        <w:t>Казань, ул. Тверская, д.6</w:t>
      </w:r>
      <w:r w:rsidRPr="00C413EE">
        <w:t xml:space="preserve"> </w:t>
      </w:r>
    </w:p>
    <w:p w:rsidR="00477D9F" w:rsidRPr="00C413EE" w:rsidRDefault="00CE037A" w:rsidP="00477D9F">
      <w:pPr>
        <w:pStyle w:val="Default"/>
        <w:ind w:firstLine="284"/>
      </w:pPr>
      <w:r w:rsidRPr="00C413EE">
        <w:t xml:space="preserve">Телефон: </w:t>
      </w:r>
      <w:r w:rsidR="00C413EE">
        <w:t>(</w:t>
      </w:r>
      <w:r w:rsidRPr="00C413EE">
        <w:t>843</w:t>
      </w:r>
      <w:r w:rsidR="00C413EE">
        <w:t>)</w:t>
      </w:r>
      <w:r w:rsidRPr="00C413EE">
        <w:t>-223-06-97</w:t>
      </w:r>
      <w:r w:rsidR="00477D9F" w:rsidRPr="00C413EE">
        <w:t xml:space="preserve"> </w:t>
      </w:r>
    </w:p>
    <w:p w:rsidR="00477D9F" w:rsidRPr="00C413EE" w:rsidRDefault="00477D9F" w:rsidP="00477D9F">
      <w:pPr>
        <w:pStyle w:val="Default"/>
        <w:ind w:firstLine="284"/>
      </w:pPr>
      <w:r w:rsidRPr="00C413EE">
        <w:t>Учредитель Учреждения: Исполнительный комитет г.</w:t>
      </w:r>
      <w:r w:rsidR="00BC2292" w:rsidRPr="00C413EE">
        <w:t xml:space="preserve"> </w:t>
      </w:r>
      <w:r w:rsidRPr="00C413EE">
        <w:t>Казань в лице Управление образования г</w:t>
      </w:r>
      <w:proofErr w:type="gramStart"/>
      <w:r w:rsidRPr="00C413EE">
        <w:t>.К</w:t>
      </w:r>
      <w:proofErr w:type="gramEnd"/>
      <w:r w:rsidRPr="00C413EE">
        <w:t xml:space="preserve">азани и КЗИО. </w:t>
      </w:r>
    </w:p>
    <w:p w:rsidR="00477D9F" w:rsidRPr="00C413EE" w:rsidRDefault="00477D9F" w:rsidP="00477D9F">
      <w:pPr>
        <w:pStyle w:val="Default"/>
        <w:ind w:firstLine="284"/>
      </w:pPr>
      <w:r w:rsidRPr="00C413EE">
        <w:t xml:space="preserve">Организационно-правовая форма учреждения: муниципальное бюджетное учреждение. </w:t>
      </w:r>
    </w:p>
    <w:p w:rsidR="00477D9F" w:rsidRPr="00C413EE" w:rsidRDefault="00477D9F" w:rsidP="00477D9F">
      <w:pPr>
        <w:pStyle w:val="Default"/>
        <w:ind w:firstLine="284"/>
      </w:pPr>
      <w:r w:rsidRPr="00C413EE">
        <w:t xml:space="preserve">Устав ДОУ утвержден приказом КЗИО Исполнительного комитета </w:t>
      </w:r>
      <w:proofErr w:type="gramStart"/>
      <w:r w:rsidRPr="00C413EE">
        <w:t>г</w:t>
      </w:r>
      <w:proofErr w:type="gramEnd"/>
      <w:r w:rsidRPr="00C413EE">
        <w:t>.</w:t>
      </w:r>
      <w:r w:rsidR="00BC2292" w:rsidRPr="00C413EE">
        <w:t xml:space="preserve"> </w:t>
      </w:r>
      <w:r w:rsidR="00CE037A" w:rsidRPr="00C413EE">
        <w:t>Казани 11.11</w:t>
      </w:r>
      <w:r w:rsidRPr="00C413EE">
        <w:t xml:space="preserve">.14 </w:t>
      </w:r>
      <w:r w:rsidR="00CE037A" w:rsidRPr="00C413EE">
        <w:t>г. № 1756</w:t>
      </w:r>
      <w:r w:rsidRPr="00C413EE">
        <w:t xml:space="preserve">/КЗИО-ПК </w:t>
      </w:r>
    </w:p>
    <w:p w:rsidR="00477D9F" w:rsidRPr="00C413EE" w:rsidRDefault="00477D9F" w:rsidP="00477D9F">
      <w:pPr>
        <w:pStyle w:val="Default"/>
        <w:ind w:firstLine="284"/>
      </w:pPr>
      <w:r w:rsidRPr="00C413EE">
        <w:t>Сайт учреждения: https://edu.tatar.ru</w:t>
      </w:r>
    </w:p>
    <w:p w:rsidR="00477D9F" w:rsidRPr="00C413EE" w:rsidRDefault="00477D9F" w:rsidP="00477D9F">
      <w:pPr>
        <w:pStyle w:val="Default"/>
        <w:ind w:firstLine="284"/>
      </w:pPr>
      <w:r w:rsidRPr="00C413EE">
        <w:t>Руководитель образовательного учреждения - завед</w:t>
      </w:r>
      <w:r w:rsidR="00CE037A" w:rsidRPr="00C413EE">
        <w:t>ующий Татьяна Михайловна Денисова Служебный телефон 843-223-06-97</w:t>
      </w:r>
      <w:r w:rsidRPr="00C413EE">
        <w:t xml:space="preserve"> </w:t>
      </w:r>
    </w:p>
    <w:p w:rsidR="00477D9F" w:rsidRPr="00C413EE" w:rsidRDefault="00477D9F" w:rsidP="00477D9F">
      <w:pPr>
        <w:pStyle w:val="Default"/>
        <w:ind w:firstLine="284"/>
      </w:pPr>
      <w:r w:rsidRPr="00C413EE">
        <w:t xml:space="preserve">старший воспитатель – </w:t>
      </w:r>
      <w:proofErr w:type="spellStart"/>
      <w:r w:rsidR="00473708">
        <w:t>Бадртдинова</w:t>
      </w:r>
      <w:proofErr w:type="spellEnd"/>
      <w:r w:rsidR="00473708">
        <w:t xml:space="preserve"> Роза </w:t>
      </w:r>
      <w:proofErr w:type="spellStart"/>
      <w:r w:rsidR="00473708">
        <w:t>Ринатовна</w:t>
      </w:r>
      <w:proofErr w:type="spellEnd"/>
    </w:p>
    <w:p w:rsidR="00477D9F" w:rsidRPr="00C413EE" w:rsidRDefault="00CE037A" w:rsidP="00477D9F">
      <w:pPr>
        <w:pStyle w:val="Default"/>
        <w:ind w:firstLine="284"/>
      </w:pPr>
      <w:r w:rsidRPr="00C413EE">
        <w:t>заведующий хозяйство</w:t>
      </w:r>
      <w:r w:rsidR="00473708">
        <w:t xml:space="preserve">м – </w:t>
      </w:r>
      <w:proofErr w:type="spellStart"/>
      <w:r w:rsidR="00473708">
        <w:t>Валеева</w:t>
      </w:r>
      <w:proofErr w:type="spellEnd"/>
      <w:r w:rsidR="00473708">
        <w:t xml:space="preserve"> </w:t>
      </w:r>
      <w:proofErr w:type="spellStart"/>
      <w:r w:rsidR="00473708">
        <w:t>Диляра</w:t>
      </w:r>
      <w:proofErr w:type="spellEnd"/>
      <w:r w:rsidR="00473708">
        <w:t xml:space="preserve"> </w:t>
      </w:r>
      <w:proofErr w:type="spellStart"/>
      <w:r w:rsidR="00473708">
        <w:t>Чингизовна</w:t>
      </w:r>
      <w:proofErr w:type="spellEnd"/>
    </w:p>
    <w:p w:rsidR="00477D9F" w:rsidRPr="00C413EE" w:rsidRDefault="00477D9F" w:rsidP="00477D9F">
      <w:pPr>
        <w:pStyle w:val="Default"/>
        <w:ind w:firstLine="284"/>
      </w:pPr>
      <w:r w:rsidRPr="00C413EE">
        <w:t xml:space="preserve">Типовое трехэтажное, отдельно стоящее здание детского сада, предназначено для осуществления </w:t>
      </w:r>
      <w:proofErr w:type="spellStart"/>
      <w:r w:rsidRPr="00C413EE">
        <w:t>воспитательно</w:t>
      </w:r>
      <w:proofErr w:type="spellEnd"/>
      <w:r w:rsidRPr="00C413EE">
        <w:t xml:space="preserve"> – образовательного процесса. </w:t>
      </w:r>
      <w:r w:rsidR="00CE037A" w:rsidRPr="00C413EE">
        <w:t xml:space="preserve">Детский сад был открыт в ноябре </w:t>
      </w:r>
      <w:r w:rsidRPr="00C413EE">
        <w:t xml:space="preserve"> 2014 год</w:t>
      </w:r>
      <w:r w:rsidR="00CE037A" w:rsidRPr="00C413EE">
        <w:t>а. Общая площадь составляет 2230,3</w:t>
      </w:r>
      <w:r w:rsidRPr="00C413EE">
        <w:t xml:space="preserve"> кв.м., площадь зе</w:t>
      </w:r>
      <w:r w:rsidR="00D4630A" w:rsidRPr="00C413EE">
        <w:t>мельного участка составляет 6787</w:t>
      </w:r>
      <w:r w:rsidRPr="00C413EE">
        <w:t xml:space="preserve"> кв.м., ограждена металлическим забором высотой 1,5 метра. На территории ДОУ имеются хозяйственная зона, игровые площадки для прогулок, 1 спортивная площадка, </w:t>
      </w:r>
      <w:proofErr w:type="spellStart"/>
      <w:r w:rsidRPr="00C413EE">
        <w:t>миниогород</w:t>
      </w:r>
      <w:proofErr w:type="spellEnd"/>
      <w:r w:rsidRPr="00C413EE">
        <w:t xml:space="preserve">. </w:t>
      </w:r>
    </w:p>
    <w:p w:rsidR="00477D9F" w:rsidRPr="00C413EE" w:rsidRDefault="00477D9F" w:rsidP="00477D9F">
      <w:pPr>
        <w:pStyle w:val="Default"/>
        <w:ind w:firstLine="284"/>
      </w:pPr>
      <w:r w:rsidRPr="00C413EE">
        <w:t xml:space="preserve">Структура образовательного учреждения: </w:t>
      </w:r>
    </w:p>
    <w:p w:rsidR="00477D9F" w:rsidRPr="00C413EE" w:rsidRDefault="00477D9F" w:rsidP="00477D9F">
      <w:pPr>
        <w:pStyle w:val="Default"/>
        <w:ind w:firstLine="284"/>
      </w:pPr>
      <w:r w:rsidRPr="00C413EE">
        <w:t xml:space="preserve">*общеобразовательных – 6 групп. </w:t>
      </w:r>
    </w:p>
    <w:p w:rsidR="00477D9F" w:rsidRPr="00C413EE" w:rsidRDefault="00473708" w:rsidP="00477D9F">
      <w:pPr>
        <w:pStyle w:val="Default"/>
        <w:ind w:firstLine="284"/>
      </w:pPr>
      <w:r>
        <w:t>В 2019/2020уч</w:t>
      </w:r>
      <w:r w:rsidR="00477D9F" w:rsidRPr="00C413EE">
        <w:t xml:space="preserve"> году в учр</w:t>
      </w:r>
      <w:r>
        <w:t>еждении функционирует 6 групп: 3</w:t>
      </w:r>
      <w:r w:rsidR="00D4630A" w:rsidRPr="00C413EE">
        <w:t xml:space="preserve"> - вторая  младшая – от 3 до 4 ле</w:t>
      </w:r>
      <w:r>
        <w:t>т; 1 -  средняя - от 4до 5;   1</w:t>
      </w:r>
      <w:r w:rsidR="00D4630A" w:rsidRPr="00C413EE">
        <w:t>-  старшая от 5 до 6 лет;</w:t>
      </w:r>
      <w:r w:rsidR="00477D9F" w:rsidRPr="00C413EE">
        <w:t xml:space="preserve"> 1</w:t>
      </w:r>
      <w:r w:rsidR="00D4630A" w:rsidRPr="00C413EE">
        <w:t xml:space="preserve"> -  подготовительная к школе группа </w:t>
      </w:r>
      <w:proofErr w:type="gramStart"/>
      <w:r w:rsidR="00D4630A" w:rsidRPr="00C413EE">
        <w:t>от</w:t>
      </w:r>
      <w:proofErr w:type="gramEnd"/>
      <w:r w:rsidR="00D4630A" w:rsidRPr="00C413EE">
        <w:t xml:space="preserve"> 6-до7. В учреждении работает  логопедическая группа</w:t>
      </w:r>
      <w:proofErr w:type="gramStart"/>
      <w:r w:rsidR="00D4630A" w:rsidRPr="00C413EE">
        <w:t xml:space="preserve"> .</w:t>
      </w:r>
      <w:proofErr w:type="gramEnd"/>
    </w:p>
    <w:p w:rsidR="00477D9F" w:rsidRPr="00C413EE" w:rsidRDefault="00477D9F" w:rsidP="00477D9F">
      <w:pPr>
        <w:pStyle w:val="Default"/>
        <w:ind w:firstLine="284"/>
      </w:pPr>
      <w:r w:rsidRPr="00C413EE">
        <w:t>Режим работы МБДОУ: рабочая неделя – 5 дней, с пон</w:t>
      </w:r>
      <w:r w:rsidR="00D4630A" w:rsidRPr="00C413EE">
        <w:t>едельника по пятницу; 6 групп</w:t>
      </w:r>
      <w:r w:rsidRPr="00C413EE">
        <w:t xml:space="preserve"> </w:t>
      </w:r>
      <w:r w:rsidR="00D4630A" w:rsidRPr="00C413EE">
        <w:t xml:space="preserve"> - </w:t>
      </w:r>
      <w:r w:rsidRPr="00C413EE">
        <w:t>10</w:t>
      </w:r>
      <w:r w:rsidR="00D4630A" w:rsidRPr="00C413EE">
        <w:t>,5 часов,</w:t>
      </w:r>
      <w:r w:rsidR="00A91F77" w:rsidRPr="00C413EE">
        <w:t xml:space="preserve"> с 7.30 д</w:t>
      </w:r>
      <w:r w:rsidR="00473708">
        <w:t>о</w:t>
      </w:r>
      <w:r w:rsidR="00D4630A" w:rsidRPr="00C413EE">
        <w:t xml:space="preserve"> 18.00, </w:t>
      </w:r>
      <w:r w:rsidRPr="00C413EE">
        <w:t xml:space="preserve"> </w:t>
      </w:r>
    </w:p>
    <w:p w:rsidR="00D93C1F" w:rsidRPr="00C413EE" w:rsidRDefault="00D93C1F" w:rsidP="00F95510">
      <w:pPr>
        <w:pStyle w:val="Default"/>
        <w:ind w:firstLine="284"/>
      </w:pPr>
    </w:p>
    <w:p w:rsidR="00F95510" w:rsidRPr="00C413EE" w:rsidRDefault="00477D9F" w:rsidP="00F95510">
      <w:pPr>
        <w:pStyle w:val="Default"/>
        <w:ind w:firstLine="284"/>
      </w:pPr>
      <w:r w:rsidRPr="00C413EE">
        <w:t xml:space="preserve">Состав воспитанников ДОУ: </w:t>
      </w:r>
    </w:p>
    <w:p w:rsidR="00477D9F" w:rsidRPr="00C413EE" w:rsidRDefault="00477D9F" w:rsidP="00F95510">
      <w:pPr>
        <w:pStyle w:val="Default"/>
        <w:ind w:firstLine="284"/>
      </w:pPr>
      <w:r w:rsidRPr="00C413EE">
        <w:lastRenderedPageBreak/>
        <w:t>Плановое количество мест в детском саду – 120, фак</w:t>
      </w:r>
      <w:r w:rsidR="00965146">
        <w:t>тически детский сад посещают 154</w:t>
      </w:r>
      <w:r w:rsidRPr="00C413EE">
        <w:t xml:space="preserve"> детей. </w:t>
      </w:r>
    </w:p>
    <w:p w:rsidR="00477D9F" w:rsidRPr="00C413EE" w:rsidRDefault="00477D9F" w:rsidP="00477D9F">
      <w:pPr>
        <w:pStyle w:val="Default"/>
        <w:ind w:firstLine="284"/>
      </w:pPr>
    </w:p>
    <w:p w:rsidR="00477D9F" w:rsidRPr="00C413EE" w:rsidRDefault="00477D9F" w:rsidP="00BC2292">
      <w:pPr>
        <w:pStyle w:val="Default"/>
        <w:ind w:firstLine="284"/>
        <w:rPr>
          <w:b/>
          <w:bCs/>
        </w:rPr>
      </w:pPr>
      <w:r w:rsidRPr="00C413EE">
        <w:rPr>
          <w:b/>
          <w:bCs/>
          <w:u w:val="single"/>
        </w:rPr>
        <w:t xml:space="preserve">2. Информация о </w:t>
      </w:r>
      <w:proofErr w:type="spellStart"/>
      <w:r w:rsidRPr="00C413EE">
        <w:rPr>
          <w:b/>
          <w:bCs/>
          <w:u w:val="single"/>
        </w:rPr>
        <w:t>правоустанавливащих</w:t>
      </w:r>
      <w:proofErr w:type="spellEnd"/>
      <w:r w:rsidRPr="00C413EE">
        <w:rPr>
          <w:b/>
          <w:bCs/>
          <w:u w:val="single"/>
        </w:rPr>
        <w:t xml:space="preserve"> документах:</w:t>
      </w:r>
      <w:r w:rsidRPr="00C413EE">
        <w:rPr>
          <w:b/>
          <w:bCs/>
        </w:rPr>
        <w:t xml:space="preserve"> </w:t>
      </w:r>
    </w:p>
    <w:p w:rsidR="00BC2292" w:rsidRPr="00C413EE" w:rsidRDefault="00BC2292" w:rsidP="00BC2292">
      <w:pPr>
        <w:pStyle w:val="Default"/>
        <w:ind w:firstLine="284"/>
      </w:pPr>
    </w:p>
    <w:p w:rsidR="00477D9F" w:rsidRPr="00C413EE" w:rsidRDefault="00477D9F" w:rsidP="00D93C1F">
      <w:pPr>
        <w:pStyle w:val="Default"/>
      </w:pPr>
      <w:r w:rsidRPr="00C413EE">
        <w:t>Лицензия на осуществление образ</w:t>
      </w:r>
      <w:r w:rsidR="00A91F77" w:rsidRPr="00C413EE">
        <w:t>овательной деятельности - № 6995 от 10</w:t>
      </w:r>
      <w:r w:rsidRPr="00C413EE">
        <w:t xml:space="preserve">.08.2015г. </w:t>
      </w:r>
    </w:p>
    <w:p w:rsidR="00477D9F" w:rsidRPr="00C413EE" w:rsidRDefault="00477D9F" w:rsidP="00D93C1F">
      <w:pPr>
        <w:pStyle w:val="Default"/>
      </w:pPr>
      <w:r w:rsidRPr="00C413EE">
        <w:t xml:space="preserve">Лицензия на осуществление медицинской </w:t>
      </w:r>
      <w:r w:rsidR="00A91F77" w:rsidRPr="00C413EE">
        <w:t>деятельности - № ЛО-16-01-005133 от 24.05.2016</w:t>
      </w:r>
      <w:r w:rsidRPr="00C413EE">
        <w:t xml:space="preserve">г. </w:t>
      </w:r>
    </w:p>
    <w:p w:rsidR="00477D9F" w:rsidRPr="00C413EE" w:rsidRDefault="00A91F77" w:rsidP="00D93C1F">
      <w:pPr>
        <w:pStyle w:val="Default"/>
      </w:pPr>
      <w:r w:rsidRPr="00C413EE">
        <w:t>Свидетельство ЕГРЮЛ - от 26.11</w:t>
      </w:r>
      <w:r w:rsidR="00477D9F" w:rsidRPr="00C413EE">
        <w:t>.2014 г. № 11416900</w:t>
      </w:r>
      <w:r w:rsidRPr="00C413EE">
        <w:t>87208</w:t>
      </w:r>
      <w:r w:rsidR="00477D9F" w:rsidRPr="00C413EE">
        <w:t xml:space="preserve"> </w:t>
      </w:r>
    </w:p>
    <w:p w:rsidR="00477D9F" w:rsidRPr="00C413EE" w:rsidRDefault="00477D9F" w:rsidP="00D93C1F">
      <w:pPr>
        <w:pStyle w:val="Default"/>
      </w:pPr>
      <w:r w:rsidRPr="00C413EE">
        <w:t>Свидетельство о постановке на</w:t>
      </w:r>
      <w:r w:rsidR="00A0258C" w:rsidRPr="00C413EE">
        <w:t xml:space="preserve"> учет в налоговом органе - от 26.11.2014 г. ИНН 1658160943/1658</w:t>
      </w:r>
      <w:r w:rsidRPr="00C413EE">
        <w:t xml:space="preserve">01001 </w:t>
      </w:r>
    </w:p>
    <w:p w:rsidR="00477D9F" w:rsidRPr="00C413EE" w:rsidRDefault="00477D9F" w:rsidP="00D93C1F">
      <w:pPr>
        <w:pStyle w:val="Default"/>
      </w:pPr>
      <w:r w:rsidRPr="00C413EE">
        <w:t>Устав - утвержден приказом КЗИО Исполни</w:t>
      </w:r>
      <w:r w:rsidR="00A0258C" w:rsidRPr="00C413EE">
        <w:t>тельного комитета г</w:t>
      </w:r>
      <w:proofErr w:type="gramStart"/>
      <w:r w:rsidR="00A0258C" w:rsidRPr="00C413EE">
        <w:t>.К</w:t>
      </w:r>
      <w:proofErr w:type="gramEnd"/>
      <w:r w:rsidR="00A0258C" w:rsidRPr="00C413EE">
        <w:t>азани от 11.11.2014 № 1756</w:t>
      </w:r>
      <w:r w:rsidRPr="00C413EE">
        <w:t xml:space="preserve">/КЗИО-ПК </w:t>
      </w:r>
    </w:p>
    <w:p w:rsidR="00477D9F" w:rsidRPr="00C413EE" w:rsidRDefault="00477D9F" w:rsidP="00D93C1F">
      <w:pPr>
        <w:pStyle w:val="Default"/>
      </w:pPr>
      <w:r w:rsidRPr="00C413EE">
        <w:t>Свидетельство о государственной регистрации права оперативного управления муниципальным имуществом – догов</w:t>
      </w:r>
      <w:r w:rsidR="00A0258C" w:rsidRPr="00C413EE">
        <w:t>ор оперативного управления от 28.04.2015г. № 1/21 – 29</w:t>
      </w:r>
      <w:r w:rsidR="00E326BA" w:rsidRPr="00C413EE">
        <w:t>.05.2015 № 16-16/</w:t>
      </w:r>
      <w:r w:rsidRPr="00C413EE">
        <w:t>001-16</w:t>
      </w:r>
      <w:r w:rsidR="00E326BA" w:rsidRPr="00C413EE">
        <w:t>-16/097/003/2015-960</w:t>
      </w:r>
      <w:r w:rsidRPr="00C413EE">
        <w:t xml:space="preserve">2/1 </w:t>
      </w:r>
    </w:p>
    <w:p w:rsidR="00477D9F" w:rsidRPr="00C413EE" w:rsidRDefault="00477D9F" w:rsidP="00D93C1F">
      <w:pPr>
        <w:pStyle w:val="Default"/>
      </w:pPr>
      <w:proofErr w:type="spellStart"/>
      <w:r w:rsidRPr="00C413EE">
        <w:t>Свидетельсво</w:t>
      </w:r>
      <w:proofErr w:type="spellEnd"/>
      <w:r w:rsidRPr="00C413EE">
        <w:t xml:space="preserve"> о государственной ре</w:t>
      </w:r>
      <w:r w:rsidR="00E326BA" w:rsidRPr="00C413EE">
        <w:t>гистрации права на землю – от 09</w:t>
      </w:r>
      <w:r w:rsidRPr="00C413EE">
        <w:t xml:space="preserve">.07.2015 </w:t>
      </w:r>
      <w:r w:rsidR="00E326BA" w:rsidRPr="00C413EE">
        <w:t>№ 16-16/001-16/097/005/2015-8362</w:t>
      </w:r>
      <w:r w:rsidRPr="00C413EE">
        <w:t xml:space="preserve">/1 </w:t>
      </w:r>
    </w:p>
    <w:p w:rsidR="00477D9F" w:rsidRPr="00C413EE" w:rsidRDefault="00477D9F" w:rsidP="00D93C1F">
      <w:pPr>
        <w:rPr>
          <w:sz w:val="24"/>
          <w:szCs w:val="24"/>
        </w:rPr>
      </w:pPr>
      <w:r w:rsidRPr="00C413EE">
        <w:rPr>
          <w:rFonts w:ascii="Times New Roman" w:hAnsi="Times New Roman" w:cs="Times New Roman"/>
          <w:sz w:val="24"/>
          <w:szCs w:val="24"/>
        </w:rPr>
        <w:t>Наличие санитарно-эпидемиологического заключения на обра</w:t>
      </w:r>
      <w:r w:rsidR="00E326BA" w:rsidRPr="00C413EE">
        <w:rPr>
          <w:rFonts w:ascii="Times New Roman" w:hAnsi="Times New Roman" w:cs="Times New Roman"/>
          <w:sz w:val="24"/>
          <w:szCs w:val="24"/>
        </w:rPr>
        <w:t>зовательную деятельность – от 23.04.15г. № 16.11.12.000.М.000376.04</w:t>
      </w:r>
      <w:r w:rsidRPr="00C413EE">
        <w:rPr>
          <w:rFonts w:ascii="Times New Roman" w:hAnsi="Times New Roman" w:cs="Times New Roman"/>
          <w:sz w:val="24"/>
          <w:szCs w:val="24"/>
        </w:rPr>
        <w:t>.15</w:t>
      </w:r>
    </w:p>
    <w:tbl>
      <w:tblPr>
        <w:tblW w:w="10030" w:type="dxa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9372"/>
        <w:gridCol w:w="375"/>
        <w:gridCol w:w="283"/>
      </w:tblGrid>
      <w:tr w:rsidR="00477D9F" w:rsidRPr="00C413EE" w:rsidTr="00BC2292">
        <w:trPr>
          <w:trHeight w:val="425"/>
        </w:trPr>
        <w:tc>
          <w:tcPr>
            <w:tcW w:w="9747" w:type="dxa"/>
            <w:gridSpan w:val="2"/>
          </w:tcPr>
          <w:p w:rsidR="00F95510" w:rsidRPr="00C413EE" w:rsidRDefault="00477D9F" w:rsidP="00F95510">
            <w:pPr>
              <w:pStyle w:val="Default"/>
              <w:rPr>
                <w:b/>
                <w:bCs/>
                <w:color w:val="auto"/>
                <w:u w:val="single"/>
              </w:rPr>
            </w:pPr>
            <w:r w:rsidRPr="00C413EE">
              <w:rPr>
                <w:b/>
                <w:bCs/>
                <w:color w:val="auto"/>
                <w:u w:val="single"/>
              </w:rPr>
              <w:t xml:space="preserve">3. Информация о МБДОУ: </w:t>
            </w:r>
          </w:p>
          <w:p w:rsidR="00BC2292" w:rsidRPr="00C413EE" w:rsidRDefault="00BC2292" w:rsidP="00F95510">
            <w:pPr>
              <w:pStyle w:val="Default"/>
              <w:rPr>
                <w:b/>
                <w:bCs/>
                <w:color w:val="auto"/>
                <w:u w:val="single"/>
              </w:rPr>
            </w:pPr>
          </w:p>
          <w:tbl>
            <w:tblPr>
              <w:tblStyle w:val="a3"/>
              <w:tblW w:w="0" w:type="auto"/>
              <w:tblLayout w:type="fixed"/>
              <w:tblLook w:val="04A0"/>
            </w:tblPr>
            <w:tblGrid>
              <w:gridCol w:w="7225"/>
              <w:gridCol w:w="2126"/>
            </w:tblGrid>
            <w:tr w:rsidR="00F95510" w:rsidRPr="00C413EE" w:rsidTr="00F95510">
              <w:tc>
                <w:tcPr>
                  <w:tcW w:w="7225" w:type="dxa"/>
                </w:tcPr>
                <w:p w:rsidR="00F95510" w:rsidRPr="00C413EE" w:rsidRDefault="00F95510" w:rsidP="00F95510">
                  <w:pPr>
                    <w:pStyle w:val="Default"/>
                    <w:rPr>
                      <w:b/>
                      <w:bCs/>
                      <w:color w:val="auto"/>
                    </w:rPr>
                  </w:pPr>
                  <w:r w:rsidRPr="00C413EE">
                    <w:t>Наличие основных федеральных, региональных и муниципальных нормативно-правовых актов, регламентирующих работу МБДОУ</w:t>
                  </w:r>
                </w:p>
              </w:tc>
              <w:tc>
                <w:tcPr>
                  <w:tcW w:w="2126" w:type="dxa"/>
                </w:tcPr>
                <w:p w:rsidR="00F95510" w:rsidRPr="00C413EE" w:rsidRDefault="00F95510" w:rsidP="00F95510">
                  <w:pPr>
                    <w:pStyle w:val="Default"/>
                    <w:rPr>
                      <w:b/>
                      <w:bCs/>
                      <w:color w:val="auto"/>
                    </w:rPr>
                  </w:pPr>
                  <w:r w:rsidRPr="00C413EE">
                    <w:t>имеются</w:t>
                  </w:r>
                </w:p>
              </w:tc>
            </w:tr>
            <w:tr w:rsidR="00F95510" w:rsidRPr="00C413EE" w:rsidTr="00F95510">
              <w:tc>
                <w:tcPr>
                  <w:tcW w:w="7225" w:type="dxa"/>
                </w:tcPr>
                <w:p w:rsidR="00F95510" w:rsidRPr="00C413EE" w:rsidRDefault="00F95510" w:rsidP="0020334C">
                  <w:pPr>
                    <w:pStyle w:val="Default"/>
                  </w:pPr>
                  <w:r w:rsidRPr="00C413EE">
                    <w:t xml:space="preserve">Договоры с родителями </w:t>
                  </w:r>
                </w:p>
              </w:tc>
              <w:tc>
                <w:tcPr>
                  <w:tcW w:w="2126" w:type="dxa"/>
                </w:tcPr>
                <w:p w:rsidR="00F95510" w:rsidRPr="00C413EE" w:rsidRDefault="00F95510" w:rsidP="0020334C">
                  <w:pPr>
                    <w:pStyle w:val="Default"/>
                  </w:pPr>
                  <w:r w:rsidRPr="00C413EE">
                    <w:t xml:space="preserve">имеются на всех детей </w:t>
                  </w:r>
                </w:p>
              </w:tc>
            </w:tr>
            <w:tr w:rsidR="00F95510" w:rsidRPr="00C413EE" w:rsidTr="00F95510">
              <w:tc>
                <w:tcPr>
                  <w:tcW w:w="7225" w:type="dxa"/>
                </w:tcPr>
                <w:p w:rsidR="00F95510" w:rsidRPr="00C413EE" w:rsidRDefault="00F95510" w:rsidP="0020334C">
                  <w:pPr>
                    <w:pStyle w:val="Default"/>
                  </w:pPr>
                  <w:r w:rsidRPr="00C413EE">
                    <w:t xml:space="preserve">Личные дела воспитанников </w:t>
                  </w:r>
                </w:p>
              </w:tc>
              <w:tc>
                <w:tcPr>
                  <w:tcW w:w="2126" w:type="dxa"/>
                </w:tcPr>
                <w:p w:rsidR="00F95510" w:rsidRPr="00C413EE" w:rsidRDefault="00F95510" w:rsidP="0020334C">
                  <w:pPr>
                    <w:pStyle w:val="Default"/>
                  </w:pPr>
                  <w:r w:rsidRPr="00C413EE">
                    <w:t xml:space="preserve">имеются на всех детей </w:t>
                  </w:r>
                </w:p>
              </w:tc>
            </w:tr>
            <w:tr w:rsidR="00F95510" w:rsidRPr="00C413EE" w:rsidTr="00F95510">
              <w:tc>
                <w:tcPr>
                  <w:tcW w:w="7225" w:type="dxa"/>
                </w:tcPr>
                <w:p w:rsidR="00F95510" w:rsidRPr="00C413EE" w:rsidRDefault="00F95510" w:rsidP="0020334C">
                  <w:pPr>
                    <w:pStyle w:val="Default"/>
                  </w:pPr>
                  <w:r w:rsidRPr="00C413EE">
                    <w:t xml:space="preserve">Книга движения воспитанников </w:t>
                  </w:r>
                </w:p>
              </w:tc>
              <w:tc>
                <w:tcPr>
                  <w:tcW w:w="2126" w:type="dxa"/>
                </w:tcPr>
                <w:p w:rsidR="00F95510" w:rsidRPr="00C413EE" w:rsidRDefault="00F95510" w:rsidP="0020334C">
                  <w:pPr>
                    <w:pStyle w:val="Default"/>
                  </w:pPr>
                  <w:r w:rsidRPr="00C413EE">
                    <w:t xml:space="preserve">имеется </w:t>
                  </w:r>
                </w:p>
              </w:tc>
            </w:tr>
            <w:tr w:rsidR="00F95510" w:rsidRPr="00C413EE" w:rsidTr="00F95510">
              <w:tc>
                <w:tcPr>
                  <w:tcW w:w="7225" w:type="dxa"/>
                </w:tcPr>
                <w:p w:rsidR="00F95510" w:rsidRPr="00C413EE" w:rsidRDefault="00F95510" w:rsidP="0020334C">
                  <w:pPr>
                    <w:pStyle w:val="Default"/>
                  </w:pPr>
                  <w:r w:rsidRPr="00C413EE">
                    <w:t xml:space="preserve">Программа развития </w:t>
                  </w:r>
                </w:p>
              </w:tc>
              <w:tc>
                <w:tcPr>
                  <w:tcW w:w="2126" w:type="dxa"/>
                </w:tcPr>
                <w:p w:rsidR="00F95510" w:rsidRPr="00C413EE" w:rsidRDefault="00965146" w:rsidP="0020334C">
                  <w:pPr>
                    <w:pStyle w:val="Default"/>
                  </w:pPr>
                  <w:r>
                    <w:t>имеется на 2017-2020</w:t>
                  </w:r>
                  <w:r w:rsidR="00F95510" w:rsidRPr="00C413EE">
                    <w:t xml:space="preserve"> гг. </w:t>
                  </w:r>
                </w:p>
              </w:tc>
            </w:tr>
            <w:tr w:rsidR="00F95510" w:rsidRPr="00C413EE" w:rsidTr="00F95510">
              <w:tc>
                <w:tcPr>
                  <w:tcW w:w="7225" w:type="dxa"/>
                </w:tcPr>
                <w:p w:rsidR="00F95510" w:rsidRPr="00C413EE" w:rsidRDefault="00F95510" w:rsidP="0020334C">
                  <w:pPr>
                    <w:pStyle w:val="Default"/>
                  </w:pPr>
                  <w:r w:rsidRPr="00C413EE">
                    <w:t xml:space="preserve">Образовательные программы </w:t>
                  </w:r>
                </w:p>
              </w:tc>
              <w:tc>
                <w:tcPr>
                  <w:tcW w:w="2126" w:type="dxa"/>
                </w:tcPr>
                <w:p w:rsidR="00F95510" w:rsidRPr="00C413EE" w:rsidRDefault="00F95510" w:rsidP="0020334C">
                  <w:pPr>
                    <w:pStyle w:val="Default"/>
                  </w:pPr>
                  <w:r w:rsidRPr="00C413EE">
                    <w:t>имеется</w:t>
                  </w:r>
                  <w:r w:rsidR="00965146">
                    <w:t xml:space="preserve"> образовательная программа дошко</w:t>
                  </w:r>
                  <w:r w:rsidRPr="00C413EE">
                    <w:t xml:space="preserve">льного образования МБДОУ, образовательные программы дополнительного образования на каждую услугу </w:t>
                  </w:r>
                </w:p>
              </w:tc>
            </w:tr>
            <w:tr w:rsidR="00F95510" w:rsidRPr="00C413EE" w:rsidTr="00F95510">
              <w:tc>
                <w:tcPr>
                  <w:tcW w:w="7225" w:type="dxa"/>
                </w:tcPr>
                <w:p w:rsidR="00F95510" w:rsidRPr="00C413EE" w:rsidRDefault="00F95510" w:rsidP="0020334C">
                  <w:pPr>
                    <w:pStyle w:val="Default"/>
                  </w:pPr>
                  <w:r w:rsidRPr="00C413EE">
                    <w:t>Учебный план МБДОУ «Детский сад № 8</w:t>
                  </w:r>
                  <w:r w:rsidR="00965146">
                    <w:t>4</w:t>
                  </w:r>
                  <w:r w:rsidRPr="00C413EE">
                    <w:t xml:space="preserve">» </w:t>
                  </w:r>
                </w:p>
              </w:tc>
              <w:tc>
                <w:tcPr>
                  <w:tcW w:w="2126" w:type="dxa"/>
                </w:tcPr>
                <w:p w:rsidR="00F95510" w:rsidRPr="00C413EE" w:rsidRDefault="00F95510" w:rsidP="0020334C">
                  <w:pPr>
                    <w:pStyle w:val="Default"/>
                  </w:pPr>
                  <w:r w:rsidRPr="00C413EE">
                    <w:t xml:space="preserve">имеется </w:t>
                  </w:r>
                </w:p>
              </w:tc>
            </w:tr>
            <w:tr w:rsidR="00F95510" w:rsidRPr="00C413EE" w:rsidTr="00F95510">
              <w:tc>
                <w:tcPr>
                  <w:tcW w:w="7225" w:type="dxa"/>
                </w:tcPr>
                <w:p w:rsidR="00F95510" w:rsidRPr="00C413EE" w:rsidRDefault="00F95510" w:rsidP="0020334C">
                  <w:pPr>
                    <w:pStyle w:val="Default"/>
                  </w:pPr>
                  <w:r w:rsidRPr="00C413EE">
                    <w:t xml:space="preserve">Годовой план работы </w:t>
                  </w:r>
                </w:p>
              </w:tc>
              <w:tc>
                <w:tcPr>
                  <w:tcW w:w="2126" w:type="dxa"/>
                </w:tcPr>
                <w:p w:rsidR="00F95510" w:rsidRPr="00C413EE" w:rsidRDefault="00F95510" w:rsidP="0020334C">
                  <w:pPr>
                    <w:pStyle w:val="Default"/>
                  </w:pPr>
                  <w:r w:rsidRPr="00C413EE">
                    <w:t xml:space="preserve">имеется </w:t>
                  </w:r>
                </w:p>
              </w:tc>
            </w:tr>
            <w:tr w:rsidR="00F95510" w:rsidRPr="00C413EE" w:rsidTr="00F95510">
              <w:tc>
                <w:tcPr>
                  <w:tcW w:w="7225" w:type="dxa"/>
                </w:tcPr>
                <w:p w:rsidR="00F95510" w:rsidRPr="00C413EE" w:rsidRDefault="00F95510" w:rsidP="0020334C">
                  <w:pPr>
                    <w:pStyle w:val="Default"/>
                  </w:pPr>
                  <w:r w:rsidRPr="00C413EE">
                    <w:t xml:space="preserve">Рабочие программы </w:t>
                  </w:r>
                </w:p>
              </w:tc>
              <w:tc>
                <w:tcPr>
                  <w:tcW w:w="2126" w:type="dxa"/>
                </w:tcPr>
                <w:p w:rsidR="00F95510" w:rsidRPr="00C413EE" w:rsidRDefault="00F95510" w:rsidP="0020334C">
                  <w:pPr>
                    <w:pStyle w:val="Default"/>
                  </w:pPr>
                  <w:r w:rsidRPr="00C413EE">
                    <w:t xml:space="preserve">имеются у всех педагогов-специалистов </w:t>
                  </w:r>
                </w:p>
              </w:tc>
            </w:tr>
            <w:tr w:rsidR="00F95510" w:rsidRPr="00C413EE" w:rsidTr="00F95510">
              <w:tc>
                <w:tcPr>
                  <w:tcW w:w="7225" w:type="dxa"/>
                </w:tcPr>
                <w:p w:rsidR="00F95510" w:rsidRPr="00C413EE" w:rsidRDefault="00965146" w:rsidP="0020334C">
                  <w:pPr>
                    <w:pStyle w:val="Default"/>
                  </w:pPr>
                  <w:r>
                    <w:t>Расписание ООД, ре</w:t>
                  </w:r>
                  <w:r w:rsidR="00F95510" w:rsidRPr="00C413EE">
                    <w:t xml:space="preserve">жим дня </w:t>
                  </w:r>
                </w:p>
              </w:tc>
              <w:tc>
                <w:tcPr>
                  <w:tcW w:w="2126" w:type="dxa"/>
                </w:tcPr>
                <w:p w:rsidR="00F95510" w:rsidRPr="00C413EE" w:rsidRDefault="00F95510" w:rsidP="0020334C">
                  <w:pPr>
                    <w:pStyle w:val="Default"/>
                  </w:pPr>
                  <w:r w:rsidRPr="00C413EE">
                    <w:t xml:space="preserve">имеется расписание ООД, режим дня на каждую группу </w:t>
                  </w:r>
                </w:p>
              </w:tc>
            </w:tr>
            <w:tr w:rsidR="00F95510" w:rsidRPr="00C413EE" w:rsidTr="00F95510">
              <w:tc>
                <w:tcPr>
                  <w:tcW w:w="7225" w:type="dxa"/>
                </w:tcPr>
                <w:p w:rsidR="00F95510" w:rsidRPr="00C413EE" w:rsidRDefault="00F95510" w:rsidP="0020334C">
                  <w:pPr>
                    <w:pStyle w:val="Default"/>
                  </w:pPr>
                  <w:r w:rsidRPr="00C413EE">
                    <w:t xml:space="preserve">Отчеты МБДОУ </w:t>
                  </w:r>
                </w:p>
              </w:tc>
              <w:tc>
                <w:tcPr>
                  <w:tcW w:w="2126" w:type="dxa"/>
                </w:tcPr>
                <w:p w:rsidR="00F95510" w:rsidRPr="00C413EE" w:rsidRDefault="00F95510" w:rsidP="0020334C">
                  <w:pPr>
                    <w:pStyle w:val="Default"/>
                  </w:pPr>
                  <w:r w:rsidRPr="00C413EE">
                    <w:t xml:space="preserve">имеются </w:t>
                  </w:r>
                </w:p>
              </w:tc>
            </w:tr>
            <w:tr w:rsidR="00F95510" w:rsidRPr="00C413EE" w:rsidTr="00F95510">
              <w:tc>
                <w:tcPr>
                  <w:tcW w:w="7225" w:type="dxa"/>
                </w:tcPr>
                <w:p w:rsidR="00F95510" w:rsidRPr="00C413EE" w:rsidRDefault="00F95510" w:rsidP="0020334C">
                  <w:pPr>
                    <w:pStyle w:val="Default"/>
                  </w:pPr>
                  <w:r w:rsidRPr="00C413EE">
                    <w:t>Акты готовности к новому учебному году</w:t>
                  </w:r>
                </w:p>
              </w:tc>
              <w:tc>
                <w:tcPr>
                  <w:tcW w:w="2126" w:type="dxa"/>
                </w:tcPr>
                <w:p w:rsidR="00F95510" w:rsidRPr="00C413EE" w:rsidRDefault="00F95510" w:rsidP="0020334C">
                  <w:pPr>
                    <w:pStyle w:val="Default"/>
                  </w:pPr>
                  <w:r w:rsidRPr="00C413EE">
                    <w:t>имеются</w:t>
                  </w:r>
                </w:p>
              </w:tc>
            </w:tr>
            <w:tr w:rsidR="00F95510" w:rsidRPr="00C413EE" w:rsidTr="00F95510">
              <w:tc>
                <w:tcPr>
                  <w:tcW w:w="7225" w:type="dxa"/>
                </w:tcPr>
                <w:p w:rsidR="00F95510" w:rsidRPr="00C413EE" w:rsidRDefault="00F95510" w:rsidP="0020334C">
                  <w:pPr>
                    <w:pStyle w:val="Default"/>
                  </w:pPr>
                  <w:r w:rsidRPr="00C413EE">
                    <w:t>Номенклатура дел</w:t>
                  </w:r>
                </w:p>
              </w:tc>
              <w:tc>
                <w:tcPr>
                  <w:tcW w:w="2126" w:type="dxa"/>
                </w:tcPr>
                <w:p w:rsidR="00F95510" w:rsidRPr="00C413EE" w:rsidRDefault="00E3650C" w:rsidP="0020334C">
                  <w:pPr>
                    <w:pStyle w:val="Default"/>
                  </w:pPr>
                  <w:r w:rsidRPr="00C413EE">
                    <w:t>и</w:t>
                  </w:r>
                  <w:r w:rsidR="00965146">
                    <w:t>мее</w:t>
                  </w:r>
                  <w:r w:rsidR="00F95510" w:rsidRPr="00C413EE">
                    <w:t>тся</w:t>
                  </w:r>
                </w:p>
              </w:tc>
            </w:tr>
            <w:tr w:rsidR="00F95510" w:rsidRPr="00C413EE" w:rsidTr="00F95510">
              <w:tc>
                <w:tcPr>
                  <w:tcW w:w="7225" w:type="dxa"/>
                </w:tcPr>
                <w:p w:rsidR="00F95510" w:rsidRPr="00C413EE" w:rsidRDefault="00E3650C" w:rsidP="0020334C">
                  <w:pPr>
                    <w:pStyle w:val="Default"/>
                  </w:pPr>
                  <w:r w:rsidRPr="00C413EE">
                    <w:lastRenderedPageBreak/>
                    <w:t xml:space="preserve">Журнал проверок должностными лицами органов </w:t>
                  </w:r>
                  <w:proofErr w:type="spellStart"/>
                  <w:r w:rsidRPr="00C413EE">
                    <w:t>гос</w:t>
                  </w:r>
                  <w:proofErr w:type="gramStart"/>
                  <w:r w:rsidRPr="00C413EE">
                    <w:t>.к</w:t>
                  </w:r>
                  <w:proofErr w:type="gramEnd"/>
                  <w:r w:rsidRPr="00C413EE">
                    <w:t>онтроля</w:t>
                  </w:r>
                  <w:proofErr w:type="spellEnd"/>
                </w:p>
              </w:tc>
              <w:tc>
                <w:tcPr>
                  <w:tcW w:w="2126" w:type="dxa"/>
                </w:tcPr>
                <w:p w:rsidR="00F95510" w:rsidRPr="00C413EE" w:rsidRDefault="00965146" w:rsidP="0020334C">
                  <w:pPr>
                    <w:pStyle w:val="Default"/>
                  </w:pPr>
                  <w:r>
                    <w:t>имее</w:t>
                  </w:r>
                  <w:r w:rsidR="00E3650C" w:rsidRPr="00C413EE">
                    <w:t>тся</w:t>
                  </w:r>
                </w:p>
              </w:tc>
            </w:tr>
          </w:tbl>
          <w:p w:rsidR="00F95510" w:rsidRPr="00C413EE" w:rsidRDefault="00F95510" w:rsidP="00F95510">
            <w:pPr>
              <w:pStyle w:val="Default"/>
              <w:rPr>
                <w:b/>
                <w:bCs/>
                <w:color w:val="auto"/>
              </w:rPr>
            </w:pPr>
          </w:p>
          <w:p w:rsidR="00477D9F" w:rsidRPr="00C413EE" w:rsidRDefault="00477D9F" w:rsidP="00F95510">
            <w:pPr>
              <w:pStyle w:val="Default"/>
            </w:pPr>
          </w:p>
        </w:tc>
        <w:tc>
          <w:tcPr>
            <w:tcW w:w="283" w:type="dxa"/>
          </w:tcPr>
          <w:p w:rsidR="00F95510" w:rsidRPr="00C413EE" w:rsidRDefault="00F95510" w:rsidP="00F95510">
            <w:pPr>
              <w:pStyle w:val="Default"/>
            </w:pPr>
          </w:p>
          <w:p w:rsidR="00F95510" w:rsidRPr="00C413EE" w:rsidRDefault="00F95510" w:rsidP="00F95510">
            <w:pPr>
              <w:pStyle w:val="Default"/>
            </w:pPr>
          </w:p>
          <w:p w:rsidR="00477D9F" w:rsidRPr="00C413EE" w:rsidRDefault="00477D9F" w:rsidP="00F95510">
            <w:pPr>
              <w:pStyle w:val="Default"/>
            </w:pPr>
          </w:p>
        </w:tc>
      </w:tr>
      <w:tr w:rsidR="007111B9" w:rsidRPr="00C413EE" w:rsidTr="00BC2292">
        <w:trPr>
          <w:gridAfter w:val="2"/>
          <w:wAfter w:w="658" w:type="dxa"/>
          <w:trHeight w:val="4618"/>
        </w:trPr>
        <w:tc>
          <w:tcPr>
            <w:tcW w:w="9372" w:type="dxa"/>
          </w:tcPr>
          <w:p w:rsidR="00D93C1F" w:rsidRPr="00C413EE" w:rsidRDefault="00477D9F">
            <w:pPr>
              <w:pStyle w:val="Default"/>
              <w:rPr>
                <w:b/>
                <w:bCs/>
                <w:color w:val="auto"/>
                <w:u w:val="single"/>
              </w:rPr>
            </w:pPr>
            <w:r w:rsidRPr="00C413EE">
              <w:rPr>
                <w:b/>
                <w:bCs/>
                <w:color w:val="auto"/>
                <w:u w:val="single"/>
              </w:rPr>
              <w:lastRenderedPageBreak/>
              <w:t xml:space="preserve">4.Информация о документации МБДОУ: </w:t>
            </w:r>
          </w:p>
          <w:p w:rsidR="00D93C1F" w:rsidRPr="00C413EE" w:rsidRDefault="00D93C1F">
            <w:pPr>
              <w:pStyle w:val="Default"/>
              <w:rPr>
                <w:b/>
                <w:bCs/>
                <w:color w:val="auto"/>
                <w:u w:val="single"/>
              </w:rPr>
            </w:pPr>
          </w:p>
          <w:p w:rsidR="007111B9" w:rsidRPr="00C413EE" w:rsidRDefault="007111B9">
            <w:pPr>
              <w:pStyle w:val="Default"/>
              <w:rPr>
                <w:color w:val="auto"/>
              </w:rPr>
            </w:pPr>
            <w:r w:rsidRPr="00C413EE">
              <w:rPr>
                <w:color w:val="auto"/>
              </w:rPr>
              <w:t xml:space="preserve">4.1 Трудовые отношения: </w:t>
            </w:r>
          </w:p>
          <w:p w:rsidR="007111B9" w:rsidRPr="00C413EE" w:rsidRDefault="007111B9">
            <w:pPr>
              <w:pStyle w:val="Default"/>
              <w:rPr>
                <w:color w:val="auto"/>
              </w:rPr>
            </w:pPr>
          </w:p>
          <w:tbl>
            <w:tblPr>
              <w:tblStyle w:val="a3"/>
              <w:tblW w:w="8924" w:type="dxa"/>
              <w:tblInd w:w="2" w:type="dxa"/>
              <w:tblLayout w:type="fixed"/>
              <w:tblLook w:val="04A0"/>
            </w:tblPr>
            <w:tblGrid>
              <w:gridCol w:w="5761"/>
              <w:gridCol w:w="3163"/>
            </w:tblGrid>
            <w:tr w:rsidR="007111B9" w:rsidRPr="00C413EE" w:rsidTr="007111B9">
              <w:trPr>
                <w:trHeight w:val="125"/>
              </w:trPr>
              <w:tc>
                <w:tcPr>
                  <w:tcW w:w="5761" w:type="dxa"/>
                </w:tcPr>
                <w:p w:rsidR="007111B9" w:rsidRPr="00C413EE" w:rsidRDefault="007111B9">
                  <w:pPr>
                    <w:pStyle w:val="Default"/>
                    <w:rPr>
                      <w:color w:val="auto"/>
                    </w:rPr>
                  </w:pPr>
                  <w:r w:rsidRPr="00C413EE">
                    <w:t>Книга учета личного состава</w:t>
                  </w:r>
                </w:p>
              </w:tc>
              <w:tc>
                <w:tcPr>
                  <w:tcW w:w="3163" w:type="dxa"/>
                </w:tcPr>
                <w:p w:rsidR="007111B9" w:rsidRPr="00C413EE" w:rsidRDefault="007111B9">
                  <w:pPr>
                    <w:pStyle w:val="Default"/>
                    <w:rPr>
                      <w:color w:val="auto"/>
                    </w:rPr>
                  </w:pPr>
                  <w:r w:rsidRPr="00C413EE">
                    <w:rPr>
                      <w:color w:val="auto"/>
                    </w:rPr>
                    <w:t>Имеется</w:t>
                  </w:r>
                </w:p>
              </w:tc>
            </w:tr>
            <w:tr w:rsidR="007111B9" w:rsidRPr="00C413EE" w:rsidTr="007111B9">
              <w:trPr>
                <w:trHeight w:val="125"/>
              </w:trPr>
              <w:tc>
                <w:tcPr>
                  <w:tcW w:w="5761" w:type="dxa"/>
                </w:tcPr>
                <w:p w:rsidR="007111B9" w:rsidRPr="00C413EE" w:rsidRDefault="007111B9">
                  <w:pPr>
                    <w:pStyle w:val="Default"/>
                    <w:rPr>
                      <w:color w:val="auto"/>
                    </w:rPr>
                  </w:pPr>
                  <w:r w:rsidRPr="00C413EE">
                    <w:t>книга движения трудовых книжек</w:t>
                  </w:r>
                </w:p>
              </w:tc>
              <w:tc>
                <w:tcPr>
                  <w:tcW w:w="3163" w:type="dxa"/>
                </w:tcPr>
                <w:p w:rsidR="007111B9" w:rsidRPr="00C413EE" w:rsidRDefault="007111B9">
                  <w:pPr>
                    <w:pStyle w:val="Default"/>
                    <w:rPr>
                      <w:color w:val="auto"/>
                    </w:rPr>
                  </w:pPr>
                  <w:r w:rsidRPr="00C413EE">
                    <w:rPr>
                      <w:color w:val="auto"/>
                    </w:rPr>
                    <w:t>Имеется</w:t>
                  </w:r>
                </w:p>
              </w:tc>
            </w:tr>
            <w:tr w:rsidR="007111B9" w:rsidRPr="00C413EE" w:rsidTr="007111B9">
              <w:trPr>
                <w:trHeight w:val="125"/>
              </w:trPr>
              <w:tc>
                <w:tcPr>
                  <w:tcW w:w="5761" w:type="dxa"/>
                </w:tcPr>
                <w:p w:rsidR="007111B9" w:rsidRPr="00C413EE" w:rsidRDefault="007111B9">
                  <w:pPr>
                    <w:pStyle w:val="Default"/>
                    <w:rPr>
                      <w:color w:val="auto"/>
                    </w:rPr>
                  </w:pPr>
                  <w:r w:rsidRPr="00C413EE">
                    <w:t>трудовые книжки работников</w:t>
                  </w:r>
                </w:p>
              </w:tc>
              <w:tc>
                <w:tcPr>
                  <w:tcW w:w="3163" w:type="dxa"/>
                </w:tcPr>
                <w:p w:rsidR="007111B9" w:rsidRPr="00C413EE" w:rsidRDefault="007111B9">
                  <w:pPr>
                    <w:pStyle w:val="Default"/>
                    <w:rPr>
                      <w:color w:val="auto"/>
                    </w:rPr>
                  </w:pPr>
                  <w:r w:rsidRPr="00C413EE">
                    <w:rPr>
                      <w:color w:val="auto"/>
                    </w:rPr>
                    <w:t>Имеются на каждого работника</w:t>
                  </w:r>
                </w:p>
              </w:tc>
            </w:tr>
            <w:tr w:rsidR="007111B9" w:rsidRPr="00C413EE" w:rsidTr="007111B9">
              <w:trPr>
                <w:trHeight w:val="125"/>
              </w:trPr>
              <w:tc>
                <w:tcPr>
                  <w:tcW w:w="5761" w:type="dxa"/>
                </w:tcPr>
                <w:p w:rsidR="007111B9" w:rsidRPr="00C413EE" w:rsidRDefault="007111B9" w:rsidP="0020334C">
                  <w:pPr>
                    <w:pStyle w:val="Default"/>
                  </w:pPr>
                  <w:r w:rsidRPr="00C413EE">
                    <w:t xml:space="preserve">личные дела работников </w:t>
                  </w:r>
                </w:p>
              </w:tc>
              <w:tc>
                <w:tcPr>
                  <w:tcW w:w="3163" w:type="dxa"/>
                </w:tcPr>
                <w:p w:rsidR="007111B9" w:rsidRPr="00C413EE" w:rsidRDefault="007111B9">
                  <w:pPr>
                    <w:pStyle w:val="Default"/>
                    <w:rPr>
                      <w:color w:val="auto"/>
                    </w:rPr>
                  </w:pPr>
                  <w:r w:rsidRPr="00C413EE">
                    <w:rPr>
                      <w:color w:val="auto"/>
                    </w:rPr>
                    <w:t>Имеются на каждого работника</w:t>
                  </w:r>
                </w:p>
              </w:tc>
            </w:tr>
            <w:tr w:rsidR="007111B9" w:rsidRPr="00C413EE" w:rsidTr="007111B9">
              <w:trPr>
                <w:trHeight w:val="125"/>
              </w:trPr>
              <w:tc>
                <w:tcPr>
                  <w:tcW w:w="5761" w:type="dxa"/>
                </w:tcPr>
                <w:p w:rsidR="007111B9" w:rsidRPr="00C413EE" w:rsidRDefault="007111B9" w:rsidP="0020334C">
                  <w:pPr>
                    <w:pStyle w:val="Default"/>
                  </w:pPr>
                  <w:r w:rsidRPr="00C413EE">
                    <w:t xml:space="preserve">приказы по личному составу </w:t>
                  </w:r>
                </w:p>
              </w:tc>
              <w:tc>
                <w:tcPr>
                  <w:tcW w:w="3163" w:type="dxa"/>
                </w:tcPr>
                <w:p w:rsidR="007111B9" w:rsidRPr="00C413EE" w:rsidRDefault="007111B9">
                  <w:pPr>
                    <w:pStyle w:val="Default"/>
                    <w:rPr>
                      <w:color w:val="auto"/>
                    </w:rPr>
                  </w:pPr>
                  <w:r w:rsidRPr="00C413EE">
                    <w:rPr>
                      <w:color w:val="auto"/>
                    </w:rPr>
                    <w:t>Имеются</w:t>
                  </w:r>
                </w:p>
              </w:tc>
            </w:tr>
            <w:tr w:rsidR="007111B9" w:rsidRPr="00C413EE" w:rsidTr="007111B9">
              <w:trPr>
                <w:trHeight w:val="125"/>
              </w:trPr>
              <w:tc>
                <w:tcPr>
                  <w:tcW w:w="5761" w:type="dxa"/>
                </w:tcPr>
                <w:p w:rsidR="007111B9" w:rsidRPr="00C413EE" w:rsidRDefault="007111B9" w:rsidP="0020334C">
                  <w:pPr>
                    <w:pStyle w:val="Default"/>
                  </w:pPr>
                  <w:r w:rsidRPr="00C413EE">
                    <w:t xml:space="preserve">книга регистрации приказов по личному составу </w:t>
                  </w:r>
                </w:p>
              </w:tc>
              <w:tc>
                <w:tcPr>
                  <w:tcW w:w="3163" w:type="dxa"/>
                </w:tcPr>
                <w:p w:rsidR="007111B9" w:rsidRPr="00C413EE" w:rsidRDefault="007111B9">
                  <w:pPr>
                    <w:pStyle w:val="Default"/>
                    <w:rPr>
                      <w:color w:val="auto"/>
                    </w:rPr>
                  </w:pPr>
                  <w:r w:rsidRPr="00C413EE">
                    <w:rPr>
                      <w:color w:val="auto"/>
                    </w:rPr>
                    <w:t>Имеется</w:t>
                  </w:r>
                </w:p>
              </w:tc>
            </w:tr>
            <w:tr w:rsidR="007111B9" w:rsidRPr="00C413EE" w:rsidTr="007111B9">
              <w:trPr>
                <w:trHeight w:val="125"/>
              </w:trPr>
              <w:tc>
                <w:tcPr>
                  <w:tcW w:w="5761" w:type="dxa"/>
                </w:tcPr>
                <w:p w:rsidR="007111B9" w:rsidRPr="00C413EE" w:rsidRDefault="007111B9" w:rsidP="0020334C">
                  <w:pPr>
                    <w:pStyle w:val="Default"/>
                  </w:pPr>
                  <w:r w:rsidRPr="00C413EE">
                    <w:t xml:space="preserve">трудовые договора с работниками </w:t>
                  </w:r>
                </w:p>
              </w:tc>
              <w:tc>
                <w:tcPr>
                  <w:tcW w:w="3163" w:type="dxa"/>
                </w:tcPr>
                <w:p w:rsidR="007111B9" w:rsidRPr="00C413EE" w:rsidRDefault="007111B9" w:rsidP="00E3650C">
                  <w:pPr>
                    <w:pStyle w:val="Default"/>
                    <w:rPr>
                      <w:color w:val="auto"/>
                    </w:rPr>
                  </w:pPr>
                  <w:r w:rsidRPr="00C413EE">
                    <w:rPr>
                      <w:color w:val="auto"/>
                    </w:rPr>
                    <w:t>Имеются на всех работников</w:t>
                  </w:r>
                </w:p>
              </w:tc>
            </w:tr>
            <w:tr w:rsidR="007111B9" w:rsidRPr="00C413EE" w:rsidTr="007111B9">
              <w:trPr>
                <w:trHeight w:val="132"/>
              </w:trPr>
              <w:tc>
                <w:tcPr>
                  <w:tcW w:w="5761" w:type="dxa"/>
                </w:tcPr>
                <w:p w:rsidR="007111B9" w:rsidRPr="00C413EE" w:rsidRDefault="007111B9" w:rsidP="0020334C">
                  <w:pPr>
                    <w:pStyle w:val="Default"/>
                  </w:pPr>
                  <w:r w:rsidRPr="00C413EE">
                    <w:t xml:space="preserve">коллективный договор </w:t>
                  </w:r>
                </w:p>
              </w:tc>
              <w:tc>
                <w:tcPr>
                  <w:tcW w:w="3163" w:type="dxa"/>
                </w:tcPr>
                <w:p w:rsidR="007111B9" w:rsidRPr="00C413EE" w:rsidRDefault="007111B9">
                  <w:pPr>
                    <w:pStyle w:val="Default"/>
                    <w:rPr>
                      <w:color w:val="auto"/>
                    </w:rPr>
                  </w:pPr>
                  <w:r w:rsidRPr="00C413EE">
                    <w:rPr>
                      <w:color w:val="auto"/>
                    </w:rPr>
                    <w:t>Имеется</w:t>
                  </w:r>
                </w:p>
              </w:tc>
            </w:tr>
            <w:tr w:rsidR="007111B9" w:rsidRPr="00C413EE" w:rsidTr="007111B9">
              <w:trPr>
                <w:trHeight w:val="132"/>
              </w:trPr>
              <w:tc>
                <w:tcPr>
                  <w:tcW w:w="5761" w:type="dxa"/>
                </w:tcPr>
                <w:p w:rsidR="007111B9" w:rsidRPr="00C413EE" w:rsidRDefault="007111B9" w:rsidP="0020334C">
                  <w:pPr>
                    <w:pStyle w:val="Default"/>
                  </w:pPr>
                  <w:r w:rsidRPr="00C413EE">
                    <w:t xml:space="preserve">правила внутреннего трудового распорядка </w:t>
                  </w:r>
                </w:p>
              </w:tc>
              <w:tc>
                <w:tcPr>
                  <w:tcW w:w="3163" w:type="dxa"/>
                </w:tcPr>
                <w:p w:rsidR="007111B9" w:rsidRPr="00C413EE" w:rsidRDefault="007111B9">
                  <w:pPr>
                    <w:pStyle w:val="Default"/>
                    <w:rPr>
                      <w:color w:val="auto"/>
                    </w:rPr>
                  </w:pPr>
                  <w:r w:rsidRPr="00C413EE">
                    <w:rPr>
                      <w:color w:val="auto"/>
                    </w:rPr>
                    <w:t>Имеются</w:t>
                  </w:r>
                </w:p>
              </w:tc>
            </w:tr>
            <w:tr w:rsidR="007111B9" w:rsidRPr="00C413EE" w:rsidTr="007111B9">
              <w:trPr>
                <w:trHeight w:val="132"/>
              </w:trPr>
              <w:tc>
                <w:tcPr>
                  <w:tcW w:w="5761" w:type="dxa"/>
                </w:tcPr>
                <w:p w:rsidR="007111B9" w:rsidRPr="00C413EE" w:rsidRDefault="007111B9" w:rsidP="0020334C">
                  <w:pPr>
                    <w:pStyle w:val="Default"/>
                  </w:pPr>
                  <w:r w:rsidRPr="00C413EE">
                    <w:t xml:space="preserve">штатное расписание </w:t>
                  </w:r>
                </w:p>
              </w:tc>
              <w:tc>
                <w:tcPr>
                  <w:tcW w:w="3163" w:type="dxa"/>
                </w:tcPr>
                <w:p w:rsidR="007111B9" w:rsidRPr="00C413EE" w:rsidRDefault="007111B9">
                  <w:pPr>
                    <w:pStyle w:val="Default"/>
                    <w:rPr>
                      <w:color w:val="auto"/>
                    </w:rPr>
                  </w:pPr>
                  <w:r w:rsidRPr="00C413EE">
                    <w:rPr>
                      <w:color w:val="auto"/>
                    </w:rPr>
                    <w:t>Имеется, утверждается ежегодно на 01.09 текущего года</w:t>
                  </w:r>
                </w:p>
              </w:tc>
            </w:tr>
            <w:tr w:rsidR="007111B9" w:rsidRPr="00C413EE" w:rsidTr="007111B9">
              <w:trPr>
                <w:trHeight w:val="132"/>
              </w:trPr>
              <w:tc>
                <w:tcPr>
                  <w:tcW w:w="5761" w:type="dxa"/>
                </w:tcPr>
                <w:p w:rsidR="007111B9" w:rsidRPr="00C413EE" w:rsidRDefault="007111B9" w:rsidP="0020334C">
                  <w:pPr>
                    <w:pStyle w:val="Default"/>
                  </w:pPr>
                  <w:r w:rsidRPr="00C413EE">
                    <w:t xml:space="preserve">должностные инструкции работников </w:t>
                  </w:r>
                </w:p>
              </w:tc>
              <w:tc>
                <w:tcPr>
                  <w:tcW w:w="3163" w:type="dxa"/>
                </w:tcPr>
                <w:p w:rsidR="007111B9" w:rsidRPr="00C413EE" w:rsidRDefault="007111B9">
                  <w:pPr>
                    <w:pStyle w:val="Default"/>
                    <w:rPr>
                      <w:color w:val="auto"/>
                    </w:rPr>
                  </w:pPr>
                  <w:r w:rsidRPr="00C413EE">
                    <w:rPr>
                      <w:color w:val="auto"/>
                    </w:rPr>
                    <w:t>Имеются</w:t>
                  </w:r>
                </w:p>
              </w:tc>
            </w:tr>
            <w:tr w:rsidR="007111B9" w:rsidRPr="00C413EE" w:rsidTr="007111B9">
              <w:trPr>
                <w:trHeight w:val="132"/>
              </w:trPr>
              <w:tc>
                <w:tcPr>
                  <w:tcW w:w="5761" w:type="dxa"/>
                </w:tcPr>
                <w:p w:rsidR="007111B9" w:rsidRPr="00C413EE" w:rsidRDefault="007111B9" w:rsidP="0020334C">
                  <w:pPr>
                    <w:pStyle w:val="Default"/>
                  </w:pPr>
                  <w:r w:rsidRPr="00C413EE">
                    <w:t xml:space="preserve">журналы инструктажей </w:t>
                  </w:r>
                </w:p>
              </w:tc>
              <w:tc>
                <w:tcPr>
                  <w:tcW w:w="3163" w:type="dxa"/>
                </w:tcPr>
                <w:p w:rsidR="007111B9" w:rsidRPr="00C413EE" w:rsidRDefault="007111B9">
                  <w:pPr>
                    <w:pStyle w:val="Default"/>
                    <w:rPr>
                      <w:color w:val="auto"/>
                    </w:rPr>
                  </w:pPr>
                  <w:r w:rsidRPr="00C413EE">
                    <w:rPr>
                      <w:color w:val="auto"/>
                    </w:rPr>
                    <w:t>Имеются по всем направлениям</w:t>
                  </w:r>
                </w:p>
              </w:tc>
            </w:tr>
          </w:tbl>
          <w:p w:rsidR="007111B9" w:rsidRPr="00C413EE" w:rsidRDefault="007111B9">
            <w:pPr>
              <w:pStyle w:val="Default"/>
              <w:rPr>
                <w:color w:val="auto"/>
              </w:rPr>
            </w:pPr>
          </w:p>
          <w:p w:rsidR="007111B9" w:rsidRPr="00C413EE" w:rsidRDefault="007111B9" w:rsidP="0020334C">
            <w:pPr>
              <w:pStyle w:val="Default"/>
            </w:pPr>
          </w:p>
        </w:tc>
      </w:tr>
    </w:tbl>
    <w:p w:rsidR="00477D9F" w:rsidRPr="00C413EE" w:rsidRDefault="00477D9F" w:rsidP="00477D9F">
      <w:pPr>
        <w:pStyle w:val="Default"/>
      </w:pPr>
      <w:r w:rsidRPr="00C413EE">
        <w:t xml:space="preserve">4.2. Оценка системы управления: </w:t>
      </w:r>
    </w:p>
    <w:p w:rsidR="007111B9" w:rsidRPr="00C413EE" w:rsidRDefault="007111B9" w:rsidP="00477D9F">
      <w:pPr>
        <w:pStyle w:val="Default"/>
      </w:pPr>
    </w:p>
    <w:p w:rsidR="00477D9F" w:rsidRPr="00C413EE" w:rsidRDefault="00477D9F" w:rsidP="00477D9F">
      <w:pPr>
        <w:pStyle w:val="Default"/>
        <w:rPr>
          <w:b/>
          <w:bCs/>
          <w:u w:val="single"/>
        </w:rPr>
      </w:pPr>
      <w:r w:rsidRPr="00C413EE">
        <w:rPr>
          <w:b/>
          <w:bCs/>
          <w:u w:val="single"/>
        </w:rPr>
        <w:t xml:space="preserve">5. Управление ДОУ </w:t>
      </w:r>
    </w:p>
    <w:p w:rsidR="00D93C1F" w:rsidRPr="00C413EE" w:rsidRDefault="00D93C1F" w:rsidP="00477D9F">
      <w:pPr>
        <w:pStyle w:val="Default"/>
        <w:rPr>
          <w:u w:val="single"/>
        </w:rPr>
      </w:pPr>
    </w:p>
    <w:p w:rsidR="00477D9F" w:rsidRPr="00C413EE" w:rsidRDefault="00477D9F" w:rsidP="00D93C1F">
      <w:pPr>
        <w:pStyle w:val="Default"/>
        <w:ind w:firstLine="284"/>
      </w:pPr>
      <w:r w:rsidRPr="00C413EE">
        <w:t xml:space="preserve">Управление ДОУ осуществляется в соответствии с законом РФ «Об образовании» на основе принципов единоначалия и коллегиальности. Единоличным исполнительным органом является Заведующий, которая осуществляет непосредственное руководство детским садом и несет ответственность за деятельность учреждения. Коллегиальными органами управления являются общее собрание работников и Педагогический совет. </w:t>
      </w:r>
    </w:p>
    <w:p w:rsidR="00477D9F" w:rsidRPr="00C413EE" w:rsidRDefault="00477D9F" w:rsidP="00D93C1F">
      <w:pPr>
        <w:pStyle w:val="Default"/>
        <w:ind w:firstLine="284"/>
      </w:pPr>
      <w:r w:rsidRPr="00C413EE">
        <w:t xml:space="preserve">Учредитель осуществляет </w:t>
      </w:r>
      <w:proofErr w:type="gramStart"/>
      <w:r w:rsidRPr="00C413EE">
        <w:t>контроль за</w:t>
      </w:r>
      <w:proofErr w:type="gramEnd"/>
      <w:r w:rsidRPr="00C413EE">
        <w:t xml:space="preserve"> деятельностью детского сада. </w:t>
      </w:r>
    </w:p>
    <w:p w:rsidR="00D93C1F" w:rsidRPr="00C413EE" w:rsidRDefault="00D93C1F" w:rsidP="00477D9F">
      <w:pPr>
        <w:pStyle w:val="Default"/>
      </w:pPr>
    </w:p>
    <w:p w:rsidR="00477D9F" w:rsidRPr="00C413EE" w:rsidRDefault="00477D9F" w:rsidP="00477D9F">
      <w:pPr>
        <w:pStyle w:val="Default"/>
        <w:rPr>
          <w:b/>
          <w:bCs/>
          <w:u w:val="single"/>
        </w:rPr>
      </w:pPr>
      <w:r w:rsidRPr="00C413EE">
        <w:rPr>
          <w:b/>
          <w:bCs/>
          <w:u w:val="single"/>
        </w:rPr>
        <w:t xml:space="preserve">6.Содержание образования </w:t>
      </w:r>
    </w:p>
    <w:p w:rsidR="00D93C1F" w:rsidRPr="00C413EE" w:rsidRDefault="00D93C1F" w:rsidP="00477D9F">
      <w:pPr>
        <w:pStyle w:val="Default"/>
        <w:rPr>
          <w:u w:val="single"/>
        </w:rPr>
      </w:pPr>
    </w:p>
    <w:p w:rsidR="00477D9F" w:rsidRPr="00C413EE" w:rsidRDefault="00477D9F" w:rsidP="00D93C1F">
      <w:pPr>
        <w:pStyle w:val="Default"/>
        <w:ind w:firstLine="284"/>
      </w:pPr>
      <w:r w:rsidRPr="00C413EE">
        <w:t xml:space="preserve">Содержание образования в Учреждении определяется реализуемыми образовательными программами. Дошкольное образование направлено на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детей дошкольного возраста. </w:t>
      </w:r>
      <w:proofErr w:type="gramStart"/>
      <w:r w:rsidRPr="00C413EE">
        <w:t>Образовательные программы дошкольного образования направлены на разностороннее развитие детей дошкольного возраста с учетом их возрастных и индивидуальных особенностей, в том числе достижение детьми дошкольного возраста уровня развития, необходимого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специфичных для детей дошкольного возраста видов деятельности.</w:t>
      </w:r>
      <w:proofErr w:type="gramEnd"/>
      <w:r w:rsidRPr="00C413EE">
        <w:t xml:space="preserve"> Освоение образовательных программ дошкольного образования не сопровождается проведением промежуточных аттестаций и итоговой аттестации обучающихся. Воспитание и обучение детей в Учреждении ведется на государственных языках Республики Татарстан – русском и татарском яз</w:t>
      </w:r>
      <w:r w:rsidR="00950003">
        <w:t xml:space="preserve">ыках, в соответствии с Законом </w:t>
      </w:r>
      <w:r w:rsidRPr="00C413EE">
        <w:t xml:space="preserve"> </w:t>
      </w:r>
      <w:r w:rsidRPr="00C413EE">
        <w:lastRenderedPageBreak/>
        <w:t xml:space="preserve">Республики Татарстан «О государственных языках Республики Татарстан и других языках в Республике Татарстан» и регламентируется Положением о языках. </w:t>
      </w:r>
    </w:p>
    <w:p w:rsidR="00D93C1F" w:rsidRPr="00C413EE" w:rsidRDefault="00D93C1F" w:rsidP="00D93C1F">
      <w:pPr>
        <w:pStyle w:val="Default"/>
        <w:ind w:firstLine="284"/>
      </w:pPr>
    </w:p>
    <w:p w:rsidR="00477D9F" w:rsidRPr="00C413EE" w:rsidRDefault="00477D9F" w:rsidP="00477D9F">
      <w:pPr>
        <w:pStyle w:val="Default"/>
        <w:rPr>
          <w:b/>
          <w:bCs/>
          <w:u w:val="single"/>
        </w:rPr>
      </w:pPr>
      <w:r w:rsidRPr="00C413EE">
        <w:rPr>
          <w:b/>
          <w:bCs/>
          <w:u w:val="single"/>
        </w:rPr>
        <w:t xml:space="preserve">7. Состояние предметно-развивающей среды. </w:t>
      </w:r>
    </w:p>
    <w:p w:rsidR="00D93C1F" w:rsidRPr="00C413EE" w:rsidRDefault="00D93C1F" w:rsidP="00477D9F">
      <w:pPr>
        <w:pStyle w:val="Default"/>
        <w:rPr>
          <w:u w:val="single"/>
        </w:rPr>
      </w:pPr>
    </w:p>
    <w:p w:rsidR="00477D9F" w:rsidRPr="00C413EE" w:rsidRDefault="00477D9F" w:rsidP="00D93C1F">
      <w:pPr>
        <w:pStyle w:val="Default"/>
        <w:ind w:firstLine="284"/>
      </w:pPr>
      <w:r w:rsidRPr="00C413EE">
        <w:t xml:space="preserve">Основным ориентиром педагогической деятельности является создание условий для личностного становления ребенка, развития его самосознания. Это достигается через создание предметно – пространственной среды и предоставление ребенку возможностей для саморазвития. </w:t>
      </w:r>
    </w:p>
    <w:p w:rsidR="007111B9" w:rsidRPr="00C413EE" w:rsidRDefault="007111B9" w:rsidP="00477D9F">
      <w:pPr>
        <w:pStyle w:val="Default"/>
      </w:pPr>
    </w:p>
    <w:p w:rsidR="00477D9F" w:rsidRPr="00C413EE" w:rsidRDefault="00D93C1F" w:rsidP="00477D9F">
      <w:pPr>
        <w:rPr>
          <w:rFonts w:ascii="Times New Roman" w:hAnsi="Times New Roman" w:cs="Times New Roman"/>
          <w:sz w:val="24"/>
          <w:szCs w:val="24"/>
        </w:rPr>
      </w:pPr>
      <w:r w:rsidRPr="00C413EE">
        <w:rPr>
          <w:rFonts w:ascii="Times New Roman" w:hAnsi="Times New Roman" w:cs="Times New Roman"/>
          <w:sz w:val="24"/>
          <w:szCs w:val="24"/>
        </w:rPr>
        <w:t xml:space="preserve">       </w:t>
      </w:r>
      <w:r w:rsidR="00477D9F" w:rsidRPr="00C413EE">
        <w:rPr>
          <w:rFonts w:ascii="Times New Roman" w:hAnsi="Times New Roman" w:cs="Times New Roman"/>
          <w:sz w:val="24"/>
          <w:szCs w:val="24"/>
        </w:rPr>
        <w:t>В МБДОУ</w:t>
      </w:r>
      <w:r w:rsidR="007111B9" w:rsidRPr="00C413EE">
        <w:rPr>
          <w:rFonts w:ascii="Times New Roman" w:hAnsi="Times New Roman" w:cs="Times New Roman"/>
          <w:sz w:val="24"/>
          <w:szCs w:val="24"/>
        </w:rPr>
        <w:t xml:space="preserve"> функционируют:</w:t>
      </w:r>
    </w:p>
    <w:tbl>
      <w:tblPr>
        <w:tblStyle w:val="a3"/>
        <w:tblW w:w="9570" w:type="dxa"/>
        <w:tblLook w:val="04A0"/>
      </w:tblPr>
      <w:tblGrid>
        <w:gridCol w:w="4785"/>
        <w:gridCol w:w="4785"/>
      </w:tblGrid>
      <w:tr w:rsidR="00C4050E" w:rsidRPr="00C413EE" w:rsidTr="00C4050E">
        <w:tc>
          <w:tcPr>
            <w:tcW w:w="4785" w:type="dxa"/>
          </w:tcPr>
          <w:p w:rsidR="00C4050E" w:rsidRPr="00C413EE" w:rsidRDefault="00C4050E" w:rsidP="0020334C">
            <w:pPr>
              <w:pStyle w:val="Default"/>
            </w:pPr>
            <w:r w:rsidRPr="00C413EE">
              <w:t xml:space="preserve">Помещения </w:t>
            </w:r>
          </w:p>
        </w:tc>
        <w:tc>
          <w:tcPr>
            <w:tcW w:w="4785" w:type="dxa"/>
          </w:tcPr>
          <w:p w:rsidR="00C4050E" w:rsidRPr="00C413EE" w:rsidRDefault="00C4050E" w:rsidP="0020334C">
            <w:pPr>
              <w:pStyle w:val="Default"/>
            </w:pPr>
            <w:r w:rsidRPr="00C413EE">
              <w:t xml:space="preserve">Функция </w:t>
            </w:r>
          </w:p>
        </w:tc>
      </w:tr>
      <w:tr w:rsidR="00C4050E" w:rsidRPr="00C413EE" w:rsidTr="00C4050E">
        <w:tc>
          <w:tcPr>
            <w:tcW w:w="4785" w:type="dxa"/>
          </w:tcPr>
          <w:p w:rsidR="00C4050E" w:rsidRDefault="00C4050E" w:rsidP="0020334C">
            <w:pPr>
              <w:pStyle w:val="Default"/>
            </w:pPr>
            <w:r w:rsidRPr="00C413EE">
              <w:t xml:space="preserve">Музыкальный зал </w:t>
            </w:r>
          </w:p>
          <w:p w:rsidR="00F46958" w:rsidRDefault="00F46958" w:rsidP="0020334C">
            <w:pPr>
              <w:pStyle w:val="Default"/>
            </w:pPr>
          </w:p>
          <w:p w:rsidR="00F46958" w:rsidRDefault="00F46958" w:rsidP="0020334C">
            <w:pPr>
              <w:pStyle w:val="Default"/>
            </w:pPr>
          </w:p>
          <w:p w:rsidR="00F46958" w:rsidRDefault="00F46958" w:rsidP="0020334C">
            <w:pPr>
              <w:pStyle w:val="Default"/>
            </w:pPr>
          </w:p>
          <w:p w:rsidR="00F46958" w:rsidRDefault="00F46958" w:rsidP="0020334C">
            <w:pPr>
              <w:pStyle w:val="Default"/>
            </w:pPr>
          </w:p>
          <w:p w:rsidR="00F46958" w:rsidRPr="00C413EE" w:rsidRDefault="00F46958" w:rsidP="0020334C">
            <w:pPr>
              <w:pStyle w:val="Default"/>
            </w:pPr>
          </w:p>
          <w:p w:rsidR="00C4050E" w:rsidRPr="00C413EE" w:rsidRDefault="00C4050E" w:rsidP="0020334C">
            <w:pPr>
              <w:pStyle w:val="Default"/>
            </w:pPr>
            <w:r w:rsidRPr="00C413EE">
              <w:t xml:space="preserve">Физкультурный зал </w:t>
            </w:r>
          </w:p>
        </w:tc>
        <w:tc>
          <w:tcPr>
            <w:tcW w:w="4785" w:type="dxa"/>
          </w:tcPr>
          <w:p w:rsidR="00C4050E" w:rsidRPr="00C413EE" w:rsidRDefault="00C4050E" w:rsidP="0020334C">
            <w:pPr>
              <w:pStyle w:val="Default"/>
            </w:pPr>
            <w:r w:rsidRPr="00C413EE">
              <w:t xml:space="preserve">Проведение ООД по музыкальному развитию, совместной деятельности детей и взрослых по организации праздников, </w:t>
            </w:r>
            <w:r w:rsidR="00F46958">
              <w:t>развлечений</w:t>
            </w:r>
            <w:r w:rsidRPr="00C413EE">
              <w:t xml:space="preserve">, индивидуальной работы с детьми, консультаций для воспитателей и родителей </w:t>
            </w:r>
          </w:p>
          <w:p w:rsidR="00C4050E" w:rsidRPr="00C413EE" w:rsidRDefault="00C4050E" w:rsidP="0020334C">
            <w:pPr>
              <w:pStyle w:val="Default"/>
            </w:pPr>
            <w:r w:rsidRPr="00C413EE">
              <w:t xml:space="preserve">Проведения ООД по физическому развитию, утренней гимнастики, совместной деятельности детей и взрослых по организации спортивных досугов, развлечений, праздников. </w:t>
            </w:r>
          </w:p>
        </w:tc>
      </w:tr>
      <w:tr w:rsidR="00C4050E" w:rsidRPr="00C413EE" w:rsidTr="00C4050E">
        <w:tc>
          <w:tcPr>
            <w:tcW w:w="4785" w:type="dxa"/>
          </w:tcPr>
          <w:p w:rsidR="00C4050E" w:rsidRDefault="00C4050E" w:rsidP="0020334C">
            <w:pPr>
              <w:pStyle w:val="Default"/>
            </w:pPr>
            <w:r w:rsidRPr="00C413EE">
              <w:t xml:space="preserve">Кабинет татарского языка </w:t>
            </w:r>
          </w:p>
          <w:p w:rsidR="00214CC3" w:rsidRDefault="00214CC3" w:rsidP="0020334C">
            <w:pPr>
              <w:pStyle w:val="Default"/>
            </w:pPr>
          </w:p>
          <w:p w:rsidR="00214CC3" w:rsidRDefault="00214CC3" w:rsidP="0020334C">
            <w:pPr>
              <w:pStyle w:val="Default"/>
            </w:pPr>
          </w:p>
          <w:p w:rsidR="00214CC3" w:rsidRDefault="00214CC3" w:rsidP="0020334C">
            <w:pPr>
              <w:pStyle w:val="Default"/>
            </w:pPr>
          </w:p>
          <w:p w:rsidR="00214CC3" w:rsidRDefault="00214CC3" w:rsidP="0020334C">
            <w:pPr>
              <w:pStyle w:val="Default"/>
            </w:pPr>
          </w:p>
          <w:p w:rsidR="00214CC3" w:rsidRDefault="00214CC3" w:rsidP="0020334C">
            <w:pPr>
              <w:pStyle w:val="Default"/>
            </w:pPr>
          </w:p>
          <w:p w:rsidR="00214CC3" w:rsidRDefault="00214CC3" w:rsidP="0020334C">
            <w:pPr>
              <w:pStyle w:val="Default"/>
            </w:pPr>
          </w:p>
          <w:p w:rsidR="00214CC3" w:rsidRPr="00C413EE" w:rsidRDefault="00214CC3" w:rsidP="0020334C">
            <w:pPr>
              <w:pStyle w:val="Default"/>
            </w:pPr>
            <w:r>
              <w:t>Кабинет английского языка</w:t>
            </w:r>
          </w:p>
        </w:tc>
        <w:tc>
          <w:tcPr>
            <w:tcW w:w="4785" w:type="dxa"/>
          </w:tcPr>
          <w:p w:rsidR="00C4050E" w:rsidRDefault="00C4050E" w:rsidP="0020334C">
            <w:pPr>
              <w:pStyle w:val="Default"/>
            </w:pPr>
            <w:r w:rsidRPr="00C413EE">
              <w:t xml:space="preserve">Проведение ООД и совместной деятельности детей и взрослых по обучению детей татарскому языку, ознакомление с историей, традициями, культурой и бытом татарского народа, татарскими поэтами и писателями, и др. </w:t>
            </w:r>
          </w:p>
          <w:p w:rsidR="00214CC3" w:rsidRPr="00C413EE" w:rsidRDefault="00214CC3" w:rsidP="0020334C">
            <w:pPr>
              <w:pStyle w:val="Default"/>
            </w:pPr>
            <w:r>
              <w:t>Организация учебно-воспитательного процесса по обучению английского языка</w:t>
            </w:r>
          </w:p>
        </w:tc>
      </w:tr>
      <w:tr w:rsidR="00C4050E" w:rsidRPr="00C413EE" w:rsidTr="00C4050E">
        <w:tc>
          <w:tcPr>
            <w:tcW w:w="4785" w:type="dxa"/>
          </w:tcPr>
          <w:p w:rsidR="00C4050E" w:rsidRPr="00C413EE" w:rsidRDefault="00C4050E" w:rsidP="0020334C">
            <w:pPr>
              <w:pStyle w:val="Default"/>
            </w:pPr>
            <w:r w:rsidRPr="00C413EE">
              <w:t xml:space="preserve">Логопедический кабинет </w:t>
            </w:r>
          </w:p>
        </w:tc>
        <w:tc>
          <w:tcPr>
            <w:tcW w:w="4785" w:type="dxa"/>
          </w:tcPr>
          <w:p w:rsidR="00C4050E" w:rsidRPr="00C413EE" w:rsidRDefault="00C4050E" w:rsidP="0020334C">
            <w:pPr>
              <w:pStyle w:val="Default"/>
            </w:pPr>
            <w:r w:rsidRPr="00C413EE">
              <w:t xml:space="preserve">Оказание коррекционной помощи детям, проведение ООД и совместной деятельности детей и взрослых по развитию речи. </w:t>
            </w:r>
          </w:p>
        </w:tc>
      </w:tr>
      <w:tr w:rsidR="00C4050E" w:rsidRPr="00C413EE" w:rsidTr="00C4050E">
        <w:tc>
          <w:tcPr>
            <w:tcW w:w="4785" w:type="dxa"/>
          </w:tcPr>
          <w:p w:rsidR="00C4050E" w:rsidRPr="00C413EE" w:rsidRDefault="00C4050E" w:rsidP="0020334C">
            <w:pPr>
              <w:pStyle w:val="Default"/>
            </w:pPr>
            <w:r w:rsidRPr="00C413EE">
              <w:t xml:space="preserve">Методический кабинет </w:t>
            </w:r>
          </w:p>
        </w:tc>
        <w:tc>
          <w:tcPr>
            <w:tcW w:w="4785" w:type="dxa"/>
          </w:tcPr>
          <w:p w:rsidR="00C4050E" w:rsidRPr="00C413EE" w:rsidRDefault="00C4050E" w:rsidP="0020334C">
            <w:pPr>
              <w:pStyle w:val="Default"/>
            </w:pPr>
            <w:r w:rsidRPr="00C413EE">
              <w:t xml:space="preserve">Консультативная работа с педагогами, методическое обеспечение </w:t>
            </w:r>
          </w:p>
        </w:tc>
      </w:tr>
      <w:tr w:rsidR="00C4050E" w:rsidRPr="00C413EE" w:rsidTr="00C4050E">
        <w:tc>
          <w:tcPr>
            <w:tcW w:w="4785" w:type="dxa"/>
          </w:tcPr>
          <w:p w:rsidR="00C4050E" w:rsidRPr="00C413EE" w:rsidRDefault="00C4050E" w:rsidP="0020334C">
            <w:pPr>
              <w:pStyle w:val="Default"/>
            </w:pPr>
            <w:r w:rsidRPr="00C413EE">
              <w:t>Медицинский блок</w:t>
            </w:r>
          </w:p>
        </w:tc>
        <w:tc>
          <w:tcPr>
            <w:tcW w:w="4785" w:type="dxa"/>
          </w:tcPr>
          <w:p w:rsidR="00C4050E" w:rsidRPr="00C413EE" w:rsidRDefault="00C4050E" w:rsidP="0020334C">
            <w:pPr>
              <w:pStyle w:val="Default"/>
            </w:pPr>
            <w:r w:rsidRPr="00C413EE">
              <w:t>Обеспечение медицинского сопровождения образовательного процесса</w:t>
            </w:r>
          </w:p>
        </w:tc>
      </w:tr>
    </w:tbl>
    <w:p w:rsidR="00C4050E" w:rsidRPr="00C413EE" w:rsidRDefault="00C4050E" w:rsidP="00477D9F">
      <w:pPr>
        <w:pStyle w:val="Default"/>
      </w:pPr>
    </w:p>
    <w:p w:rsidR="00477D9F" w:rsidRPr="00C413EE" w:rsidRDefault="00477D9F" w:rsidP="00D93C1F">
      <w:pPr>
        <w:pStyle w:val="Default"/>
        <w:ind w:firstLine="284"/>
      </w:pPr>
      <w:r w:rsidRPr="00C413EE">
        <w:t xml:space="preserve">В группах создана предметно-пространственная среда: разнообразные уголки для игровой и учебной деятельности. </w:t>
      </w:r>
    </w:p>
    <w:p w:rsidR="00D93C1F" w:rsidRPr="00C413EE" w:rsidRDefault="00D93C1F" w:rsidP="00D93C1F">
      <w:pPr>
        <w:pStyle w:val="Default"/>
        <w:ind w:firstLine="284"/>
      </w:pPr>
    </w:p>
    <w:p w:rsidR="00477D9F" w:rsidRPr="00C413EE" w:rsidRDefault="00477D9F" w:rsidP="00D93C1F">
      <w:pPr>
        <w:pStyle w:val="Default"/>
        <w:ind w:firstLine="284"/>
      </w:pPr>
      <w:r w:rsidRPr="00C413EE">
        <w:t>Разработана и внедрена система мер обеспечения безопасности жизни и деятельности ребенка в здании и на территории ДОУ: автоматическая пожарная сигнализация, объектовая станция системы пожарного мониторинга, сре</w:t>
      </w:r>
      <w:proofErr w:type="gramStart"/>
      <w:r w:rsidRPr="00C413EE">
        <w:t xml:space="preserve">дств </w:t>
      </w:r>
      <w:r w:rsidR="00214CC3">
        <w:t xml:space="preserve"> </w:t>
      </w:r>
      <w:r w:rsidRPr="00C413EE">
        <w:t>тр</w:t>
      </w:r>
      <w:proofErr w:type="gramEnd"/>
      <w:r w:rsidRPr="00C413EE">
        <w:t xml:space="preserve">евожной сигнализации. </w:t>
      </w:r>
    </w:p>
    <w:p w:rsidR="00C4050E" w:rsidRPr="00C413EE" w:rsidRDefault="00C4050E" w:rsidP="00D93C1F">
      <w:pPr>
        <w:pStyle w:val="Default"/>
        <w:ind w:firstLine="284"/>
      </w:pPr>
    </w:p>
    <w:p w:rsidR="00477D9F" w:rsidRPr="00C413EE" w:rsidRDefault="00477D9F" w:rsidP="00477D9F">
      <w:pPr>
        <w:pStyle w:val="Default"/>
        <w:rPr>
          <w:b/>
          <w:bCs/>
          <w:u w:val="single"/>
        </w:rPr>
      </w:pPr>
      <w:r w:rsidRPr="00C413EE">
        <w:rPr>
          <w:b/>
          <w:bCs/>
          <w:u w:val="single"/>
        </w:rPr>
        <w:t xml:space="preserve">8. Характеристика образовательного процесса и его обеспечение </w:t>
      </w:r>
    </w:p>
    <w:p w:rsidR="00C4050E" w:rsidRPr="00C413EE" w:rsidRDefault="00C4050E" w:rsidP="00477D9F">
      <w:pPr>
        <w:pStyle w:val="Default"/>
      </w:pPr>
    </w:p>
    <w:p w:rsidR="00477D9F" w:rsidRPr="00C413EE" w:rsidRDefault="00D93C1F" w:rsidP="00D93C1F">
      <w:pPr>
        <w:pStyle w:val="Default"/>
        <w:ind w:firstLine="284"/>
      </w:pPr>
      <w:r w:rsidRPr="00C413EE">
        <w:t xml:space="preserve">      </w:t>
      </w:r>
      <w:r w:rsidR="00477D9F" w:rsidRPr="00C413EE">
        <w:t xml:space="preserve">Приоритетными в работе детского сада являются следующие направления: </w:t>
      </w:r>
    </w:p>
    <w:p w:rsidR="00D93C1F" w:rsidRPr="00C413EE" w:rsidRDefault="00D93C1F" w:rsidP="00D93C1F">
      <w:pPr>
        <w:pStyle w:val="Default"/>
        <w:ind w:firstLine="284"/>
      </w:pPr>
    </w:p>
    <w:p w:rsidR="00477D9F" w:rsidRPr="00C413EE" w:rsidRDefault="00477D9F" w:rsidP="00D93C1F">
      <w:pPr>
        <w:pStyle w:val="Default"/>
        <w:ind w:left="284"/>
      </w:pPr>
      <w:r w:rsidRPr="00C413EE">
        <w:t xml:space="preserve">1. Квалифицированная коррекция недостатков в физическом и психическом развитии детей с нарушениями развития речи; </w:t>
      </w:r>
    </w:p>
    <w:p w:rsidR="00477D9F" w:rsidRPr="00C413EE" w:rsidRDefault="00477D9F" w:rsidP="00D93C1F">
      <w:pPr>
        <w:pStyle w:val="Default"/>
        <w:ind w:left="284"/>
      </w:pPr>
      <w:r w:rsidRPr="00C413EE">
        <w:lastRenderedPageBreak/>
        <w:t xml:space="preserve">2. Охрана и укрепление здоровья воспитанников, формирование у родителей, педагогов, воспитанников ответственности за сохранение собственного здоровья; </w:t>
      </w:r>
    </w:p>
    <w:p w:rsidR="00477D9F" w:rsidRPr="00C413EE" w:rsidRDefault="00477D9F" w:rsidP="00D93C1F">
      <w:pPr>
        <w:pStyle w:val="Default"/>
        <w:ind w:left="284"/>
      </w:pPr>
      <w:r w:rsidRPr="00C413EE">
        <w:t xml:space="preserve">3. Подготовка к школе и интеллектуальное развитие дошкольников. </w:t>
      </w:r>
    </w:p>
    <w:p w:rsidR="00477D9F" w:rsidRPr="00C413EE" w:rsidRDefault="00477D9F" w:rsidP="00D93C1F">
      <w:pPr>
        <w:pStyle w:val="Default"/>
        <w:ind w:left="284"/>
      </w:pPr>
    </w:p>
    <w:p w:rsidR="00477D9F" w:rsidRPr="00C413EE" w:rsidRDefault="00477D9F" w:rsidP="00D93C1F">
      <w:pPr>
        <w:pStyle w:val="Default"/>
        <w:ind w:firstLine="284"/>
      </w:pPr>
      <w:r w:rsidRPr="00C413EE">
        <w:t xml:space="preserve">Содержание образовательного процесса в дошкольном образовательном учреждении определяется ООП </w:t>
      </w:r>
      <w:proofErr w:type="gramStart"/>
      <w:r w:rsidRPr="00C413EE">
        <w:t>ДО</w:t>
      </w:r>
      <w:proofErr w:type="gramEnd"/>
      <w:r w:rsidRPr="00C413EE">
        <w:t xml:space="preserve"> </w:t>
      </w:r>
      <w:proofErr w:type="gramStart"/>
      <w:r w:rsidRPr="00C413EE">
        <w:t>с</w:t>
      </w:r>
      <w:proofErr w:type="gramEnd"/>
      <w:r w:rsidRPr="00C413EE">
        <w:t xml:space="preserve"> учетом особенностей психофизического развития и возможностей воспитанников МБДОУ. </w:t>
      </w:r>
    </w:p>
    <w:p w:rsidR="00477D9F" w:rsidRPr="00C413EE" w:rsidRDefault="00477D9F" w:rsidP="00D93C1F">
      <w:pPr>
        <w:pStyle w:val="Default"/>
        <w:ind w:firstLine="284"/>
      </w:pPr>
      <w:r w:rsidRPr="00C413EE">
        <w:t>Коррекционное направление: «Программа коррекционного воспитания и обучения детей с ОНР» (авторы Т. Б. Филичева, Г. В. Чи</w:t>
      </w:r>
      <w:r w:rsidR="0032053C" w:rsidRPr="00C413EE">
        <w:t xml:space="preserve">ркина); </w:t>
      </w:r>
      <w:r w:rsidRPr="00C413EE">
        <w:t xml:space="preserve">– старшая и подготовительная группы для детей с нарушениями речевого развития. </w:t>
      </w:r>
    </w:p>
    <w:p w:rsidR="00D93C1F" w:rsidRPr="00C413EE" w:rsidRDefault="00D93C1F" w:rsidP="00D93C1F">
      <w:pPr>
        <w:pStyle w:val="Default"/>
        <w:ind w:firstLine="284"/>
      </w:pPr>
    </w:p>
    <w:p w:rsidR="00477D9F" w:rsidRPr="00C413EE" w:rsidRDefault="00477D9F" w:rsidP="00D93C1F">
      <w:pPr>
        <w:pStyle w:val="Default"/>
        <w:ind w:firstLine="284"/>
      </w:pPr>
      <w:r w:rsidRPr="00C413EE">
        <w:t xml:space="preserve">Образовательный процесс в ОУ осуществляется в процессе организации различных видов детской деятельности, в ходе режимных моментов, самостоятельной деятельности детей, а также в процессе взаимодействия с семьями воспитанников. </w:t>
      </w:r>
    </w:p>
    <w:p w:rsidR="00D93C1F" w:rsidRPr="00C413EE" w:rsidRDefault="00D93C1F" w:rsidP="00D93C1F">
      <w:pPr>
        <w:pStyle w:val="Default"/>
        <w:ind w:firstLine="284"/>
      </w:pPr>
    </w:p>
    <w:p w:rsidR="00477D9F" w:rsidRPr="00C413EE" w:rsidRDefault="00477D9F" w:rsidP="00477D9F">
      <w:pPr>
        <w:pStyle w:val="Default"/>
        <w:rPr>
          <w:b/>
          <w:bCs/>
          <w:u w:val="single"/>
        </w:rPr>
      </w:pPr>
      <w:r w:rsidRPr="00C413EE">
        <w:rPr>
          <w:b/>
          <w:bCs/>
          <w:u w:val="single"/>
        </w:rPr>
        <w:t xml:space="preserve">9. Уровень кадрового обеспечение учреждения. </w:t>
      </w:r>
    </w:p>
    <w:p w:rsidR="00D93C1F" w:rsidRPr="00C413EE" w:rsidRDefault="00D93C1F" w:rsidP="00477D9F">
      <w:pPr>
        <w:pStyle w:val="Default"/>
        <w:rPr>
          <w:u w:val="single"/>
        </w:rPr>
      </w:pPr>
    </w:p>
    <w:p w:rsidR="00477D9F" w:rsidRPr="00C413EE" w:rsidRDefault="00477D9F" w:rsidP="00D93C1F">
      <w:pPr>
        <w:pStyle w:val="Default"/>
        <w:ind w:firstLine="284"/>
      </w:pPr>
      <w:r w:rsidRPr="00C413EE">
        <w:t>Общей целью кадровой политики и профессионального совершенствования педагогов в МБДОУ выступает развитие их ценностной ориентации (на ребенка, на деятельность, направленную на развитие детей, на собственное совершенствование); мотивов и профессиональных потребностей, а также профессиональных знаний, умений и профессиональ</w:t>
      </w:r>
      <w:r w:rsidR="00214CC3">
        <w:t>но-значимых качеств личности</w:t>
      </w:r>
      <w:proofErr w:type="gramStart"/>
      <w:r w:rsidR="00214CC3">
        <w:t>.</w:t>
      </w:r>
      <w:proofErr w:type="gramEnd"/>
      <w:r w:rsidR="00214CC3">
        <w:t xml:space="preserve">  Коллектив считает</w:t>
      </w:r>
      <w:r w:rsidRPr="00C413EE">
        <w:t xml:space="preserve">, что основные задачи профессионального совершенствования педагогов нашего учреждения, несмотря на различные формы повышения их квалификации в других структурах, должны решаться именно на базе ДОУ, носить практико-ориентированный характер. </w:t>
      </w:r>
    </w:p>
    <w:p w:rsidR="00D93C1F" w:rsidRPr="00C413EE" w:rsidRDefault="00D93C1F" w:rsidP="00D93C1F">
      <w:pPr>
        <w:pStyle w:val="Default"/>
        <w:ind w:firstLine="284"/>
      </w:pPr>
    </w:p>
    <w:p w:rsidR="0020334C" w:rsidRPr="00C413EE" w:rsidRDefault="00477D9F" w:rsidP="00D93C1F">
      <w:pPr>
        <w:pStyle w:val="Default"/>
        <w:ind w:firstLine="284"/>
      </w:pPr>
      <w:r w:rsidRPr="00C413EE">
        <w:t xml:space="preserve">Кадровый </w:t>
      </w:r>
      <w:r w:rsidR="00214CC3">
        <w:t>состав педагогов учреждения – 14</w:t>
      </w:r>
      <w:r w:rsidRPr="00C413EE">
        <w:t xml:space="preserve"> человек. Из них заведующая </w:t>
      </w:r>
      <w:proofErr w:type="spellStart"/>
      <w:r w:rsidRPr="00C413EE">
        <w:t>д</w:t>
      </w:r>
      <w:proofErr w:type="spellEnd"/>
      <w:r w:rsidRPr="00C413EE">
        <w:t>/с – 1, старший в</w:t>
      </w:r>
      <w:r w:rsidR="00450C61">
        <w:t>оспитатель – 1. Воспитатели – 8</w:t>
      </w:r>
      <w:r w:rsidRPr="00C413EE">
        <w:t xml:space="preserve"> , воспитатель по обучению татарскому языку – 1, музыкальный руководитель –1, инструктор по физической кул</w:t>
      </w:r>
      <w:r w:rsidR="00031FDC" w:rsidRPr="00C413EE">
        <w:t>ьтуре – 1,</w:t>
      </w:r>
      <w:r w:rsidRPr="00C413EE">
        <w:t xml:space="preserve"> учитель-логопед – 1. </w:t>
      </w:r>
      <w:r w:rsidR="0020334C" w:rsidRPr="00C413EE">
        <w:t xml:space="preserve"> </w:t>
      </w:r>
    </w:p>
    <w:p w:rsidR="0020334C" w:rsidRPr="00C413EE" w:rsidRDefault="0020334C" w:rsidP="0020334C">
      <w:pPr>
        <w:pStyle w:val="Default"/>
      </w:pPr>
    </w:p>
    <w:p w:rsidR="0020334C" w:rsidRPr="00C413EE" w:rsidRDefault="0020334C" w:rsidP="0020334C">
      <w:pPr>
        <w:pStyle w:val="Default"/>
      </w:pPr>
      <w:r w:rsidRPr="00C413EE">
        <w:t>Все педагоги с высоким образовательным цензом.</w:t>
      </w:r>
    </w:p>
    <w:p w:rsidR="0020334C" w:rsidRPr="00C413EE" w:rsidRDefault="0020334C" w:rsidP="0020334C">
      <w:pPr>
        <w:pStyle w:val="Default"/>
      </w:pPr>
    </w:p>
    <w:tbl>
      <w:tblPr>
        <w:tblStyle w:val="a3"/>
        <w:tblW w:w="0" w:type="auto"/>
        <w:tblLayout w:type="fixed"/>
        <w:tblLook w:val="04A0"/>
      </w:tblPr>
      <w:tblGrid>
        <w:gridCol w:w="817"/>
        <w:gridCol w:w="1193"/>
        <w:gridCol w:w="1044"/>
        <w:gridCol w:w="1525"/>
        <w:gridCol w:w="1284"/>
        <w:gridCol w:w="660"/>
        <w:gridCol w:w="531"/>
        <w:gridCol w:w="992"/>
        <w:gridCol w:w="488"/>
        <w:gridCol w:w="506"/>
        <w:gridCol w:w="813"/>
      </w:tblGrid>
      <w:tr w:rsidR="0020334C" w:rsidRPr="00C413EE" w:rsidTr="00B02C3A">
        <w:tc>
          <w:tcPr>
            <w:tcW w:w="817" w:type="dxa"/>
            <w:vMerge w:val="restart"/>
          </w:tcPr>
          <w:p w:rsidR="0020334C" w:rsidRPr="00C413EE" w:rsidRDefault="0020334C" w:rsidP="00C405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Годы </w:t>
            </w:r>
          </w:p>
        </w:tc>
        <w:tc>
          <w:tcPr>
            <w:tcW w:w="1193" w:type="dxa"/>
            <w:vMerge w:val="restart"/>
          </w:tcPr>
          <w:p w:rsidR="0020334C" w:rsidRPr="00C413EE" w:rsidRDefault="0020334C" w:rsidP="00C405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b/>
                <w:sz w:val="24"/>
                <w:szCs w:val="24"/>
              </w:rPr>
              <w:t>Кол-во педагогов</w:t>
            </w:r>
          </w:p>
        </w:tc>
        <w:tc>
          <w:tcPr>
            <w:tcW w:w="2569" w:type="dxa"/>
            <w:gridSpan w:val="2"/>
          </w:tcPr>
          <w:p w:rsidR="0020334C" w:rsidRPr="00C413EE" w:rsidRDefault="0020334C" w:rsidP="00C405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Образование </w:t>
            </w:r>
          </w:p>
        </w:tc>
        <w:tc>
          <w:tcPr>
            <w:tcW w:w="3467" w:type="dxa"/>
            <w:gridSpan w:val="4"/>
          </w:tcPr>
          <w:p w:rsidR="0020334C" w:rsidRPr="00C413EE" w:rsidRDefault="0020334C" w:rsidP="00C405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Квалификация </w:t>
            </w:r>
          </w:p>
        </w:tc>
        <w:tc>
          <w:tcPr>
            <w:tcW w:w="1807" w:type="dxa"/>
            <w:gridSpan w:val="3"/>
          </w:tcPr>
          <w:p w:rsidR="0020334C" w:rsidRPr="00C413EE" w:rsidRDefault="0020334C" w:rsidP="00C405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Стаж </w:t>
            </w:r>
          </w:p>
        </w:tc>
      </w:tr>
      <w:tr w:rsidR="0020334C" w:rsidRPr="00C413EE" w:rsidTr="00B02C3A">
        <w:tc>
          <w:tcPr>
            <w:tcW w:w="817" w:type="dxa"/>
            <w:vMerge/>
          </w:tcPr>
          <w:p w:rsidR="0020334C" w:rsidRPr="00C413EE" w:rsidRDefault="0020334C" w:rsidP="00C405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93" w:type="dxa"/>
            <w:vMerge/>
          </w:tcPr>
          <w:p w:rsidR="0020334C" w:rsidRPr="00C413EE" w:rsidRDefault="0020334C" w:rsidP="00C405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44" w:type="dxa"/>
          </w:tcPr>
          <w:p w:rsidR="0020334C" w:rsidRPr="00C413EE" w:rsidRDefault="0020334C" w:rsidP="00C405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Высшее </w:t>
            </w:r>
          </w:p>
        </w:tc>
        <w:tc>
          <w:tcPr>
            <w:tcW w:w="1525" w:type="dxa"/>
          </w:tcPr>
          <w:p w:rsidR="0020334C" w:rsidRPr="00C413EE" w:rsidRDefault="0020334C" w:rsidP="00C405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Среднее специальное </w:t>
            </w:r>
          </w:p>
        </w:tc>
        <w:tc>
          <w:tcPr>
            <w:tcW w:w="1284" w:type="dxa"/>
          </w:tcPr>
          <w:p w:rsidR="0020334C" w:rsidRPr="00C413EE" w:rsidRDefault="0020334C" w:rsidP="00C405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Нет категории </w:t>
            </w:r>
          </w:p>
        </w:tc>
        <w:tc>
          <w:tcPr>
            <w:tcW w:w="660" w:type="dxa"/>
          </w:tcPr>
          <w:p w:rsidR="0020334C" w:rsidRPr="00C413EE" w:rsidRDefault="0020334C" w:rsidP="00C405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b/>
                <w:sz w:val="24"/>
                <w:szCs w:val="24"/>
              </w:rPr>
              <w:t>СЗД</w:t>
            </w:r>
          </w:p>
        </w:tc>
        <w:tc>
          <w:tcPr>
            <w:tcW w:w="531" w:type="dxa"/>
          </w:tcPr>
          <w:p w:rsidR="0020334C" w:rsidRPr="00C413EE" w:rsidRDefault="0020334C" w:rsidP="00C405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20334C" w:rsidRPr="00C413EE" w:rsidRDefault="0020334C" w:rsidP="00C405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Высшая </w:t>
            </w:r>
          </w:p>
        </w:tc>
        <w:tc>
          <w:tcPr>
            <w:tcW w:w="488" w:type="dxa"/>
          </w:tcPr>
          <w:p w:rsidR="0020334C" w:rsidRPr="00C413EE" w:rsidRDefault="0020334C" w:rsidP="00C405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b/>
                <w:sz w:val="24"/>
                <w:szCs w:val="24"/>
              </w:rPr>
              <w:t>До 5</w:t>
            </w:r>
          </w:p>
        </w:tc>
        <w:tc>
          <w:tcPr>
            <w:tcW w:w="506" w:type="dxa"/>
          </w:tcPr>
          <w:p w:rsidR="0020334C" w:rsidRPr="00C413EE" w:rsidRDefault="0020334C" w:rsidP="00C405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b/>
                <w:sz w:val="24"/>
                <w:szCs w:val="24"/>
              </w:rPr>
              <w:t>От 5-10</w:t>
            </w:r>
          </w:p>
        </w:tc>
        <w:tc>
          <w:tcPr>
            <w:tcW w:w="813" w:type="dxa"/>
          </w:tcPr>
          <w:p w:rsidR="0020334C" w:rsidRPr="00C413EE" w:rsidRDefault="0020334C" w:rsidP="00C405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b/>
                <w:sz w:val="24"/>
                <w:szCs w:val="24"/>
              </w:rPr>
              <w:t>От 10 и выше</w:t>
            </w:r>
          </w:p>
        </w:tc>
      </w:tr>
      <w:tr w:rsidR="0020334C" w:rsidRPr="00491219" w:rsidTr="00B02C3A">
        <w:tc>
          <w:tcPr>
            <w:tcW w:w="817" w:type="dxa"/>
          </w:tcPr>
          <w:p w:rsidR="0020334C" w:rsidRPr="00350DEA" w:rsidRDefault="002C4F7B" w:rsidP="00C40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DE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450C61" w:rsidRPr="00350DEA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93" w:type="dxa"/>
          </w:tcPr>
          <w:p w:rsidR="0020334C" w:rsidRPr="00350DEA" w:rsidRDefault="00031FDC" w:rsidP="00C40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DE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50C61" w:rsidRPr="00350DE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44" w:type="dxa"/>
          </w:tcPr>
          <w:p w:rsidR="0020334C" w:rsidRPr="00350DEA" w:rsidRDefault="00450C61" w:rsidP="00C40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DE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25" w:type="dxa"/>
          </w:tcPr>
          <w:p w:rsidR="0020334C" w:rsidRPr="00350DEA" w:rsidRDefault="00450C61" w:rsidP="00C40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DE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84" w:type="dxa"/>
          </w:tcPr>
          <w:p w:rsidR="0020334C" w:rsidRPr="00350DEA" w:rsidRDefault="00350DEA" w:rsidP="00C40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DE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0" w:type="dxa"/>
          </w:tcPr>
          <w:p w:rsidR="0020334C" w:rsidRPr="00350DEA" w:rsidRDefault="00350DEA" w:rsidP="00C40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DE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1" w:type="dxa"/>
          </w:tcPr>
          <w:p w:rsidR="0020334C" w:rsidRPr="00350DEA" w:rsidRDefault="00031FDC" w:rsidP="00C40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DE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02C3A" w:rsidRPr="00350DE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20334C" w:rsidRPr="00350DEA" w:rsidRDefault="00350DEA" w:rsidP="00C40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DE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8" w:type="dxa"/>
          </w:tcPr>
          <w:p w:rsidR="0020334C" w:rsidRPr="00350DEA" w:rsidRDefault="00350DEA" w:rsidP="00C40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DE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06" w:type="dxa"/>
          </w:tcPr>
          <w:p w:rsidR="0020334C" w:rsidRPr="00350DEA" w:rsidRDefault="00350DEA" w:rsidP="00C40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DE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3" w:type="dxa"/>
          </w:tcPr>
          <w:p w:rsidR="0020334C" w:rsidRPr="00350DEA" w:rsidRDefault="00350DEA" w:rsidP="00C40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DE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</w:tbl>
    <w:p w:rsidR="0020334C" w:rsidRPr="00491219" w:rsidRDefault="0020334C" w:rsidP="00C4050E">
      <w:pPr>
        <w:rPr>
          <w:rFonts w:ascii="Times New Roman" w:hAnsi="Times New Roman" w:cs="Times New Roman"/>
          <w:color w:val="FF0000"/>
          <w:sz w:val="24"/>
          <w:szCs w:val="24"/>
        </w:rPr>
      </w:pPr>
    </w:p>
    <w:p w:rsidR="00477D9F" w:rsidRPr="00C413EE" w:rsidRDefault="0020334C" w:rsidP="0020334C">
      <w:pPr>
        <w:tabs>
          <w:tab w:val="left" w:pos="2304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413EE">
        <w:rPr>
          <w:rFonts w:ascii="Times New Roman" w:hAnsi="Times New Roman" w:cs="Times New Roman"/>
          <w:b/>
          <w:sz w:val="24"/>
          <w:szCs w:val="24"/>
        </w:rPr>
        <w:t>Курсовая переподготовка</w:t>
      </w:r>
    </w:p>
    <w:tbl>
      <w:tblPr>
        <w:tblStyle w:val="a3"/>
        <w:tblW w:w="0" w:type="auto"/>
        <w:tblInd w:w="2235" w:type="dxa"/>
        <w:tblLook w:val="04A0"/>
      </w:tblPr>
      <w:tblGrid>
        <w:gridCol w:w="2268"/>
        <w:gridCol w:w="2551"/>
      </w:tblGrid>
      <w:tr w:rsidR="0020334C" w:rsidRPr="00C413EE" w:rsidTr="0020334C">
        <w:tc>
          <w:tcPr>
            <w:tcW w:w="2268" w:type="dxa"/>
          </w:tcPr>
          <w:p w:rsidR="0020334C" w:rsidRPr="00C413EE" w:rsidRDefault="0020334C" w:rsidP="0020334C">
            <w:pPr>
              <w:tabs>
                <w:tab w:val="left" w:pos="2304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Год </w:t>
            </w:r>
          </w:p>
        </w:tc>
        <w:tc>
          <w:tcPr>
            <w:tcW w:w="2551" w:type="dxa"/>
          </w:tcPr>
          <w:p w:rsidR="0020334C" w:rsidRPr="00C413EE" w:rsidRDefault="0020334C" w:rsidP="0020334C">
            <w:pPr>
              <w:tabs>
                <w:tab w:val="left" w:pos="2304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Количество </w:t>
            </w:r>
          </w:p>
        </w:tc>
      </w:tr>
      <w:tr w:rsidR="0020334C" w:rsidRPr="00C413EE" w:rsidTr="0020334C">
        <w:tc>
          <w:tcPr>
            <w:tcW w:w="2268" w:type="dxa"/>
          </w:tcPr>
          <w:p w:rsidR="0020334C" w:rsidRPr="00C413EE" w:rsidRDefault="002C4F7B" w:rsidP="0020334C">
            <w:pPr>
              <w:tabs>
                <w:tab w:val="left" w:pos="230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491219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551" w:type="dxa"/>
          </w:tcPr>
          <w:p w:rsidR="0020334C" w:rsidRPr="00C413EE" w:rsidRDefault="00350DEA" w:rsidP="0020334C">
            <w:pPr>
              <w:tabs>
                <w:tab w:val="left" w:pos="230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20334C" w:rsidRPr="00C413EE" w:rsidTr="0020334C">
        <w:tc>
          <w:tcPr>
            <w:tcW w:w="2268" w:type="dxa"/>
          </w:tcPr>
          <w:p w:rsidR="0020334C" w:rsidRPr="00C413EE" w:rsidRDefault="002C4F7B" w:rsidP="0020334C">
            <w:pPr>
              <w:tabs>
                <w:tab w:val="left" w:pos="230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49121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51" w:type="dxa"/>
          </w:tcPr>
          <w:p w:rsidR="0020334C" w:rsidRPr="00C413EE" w:rsidRDefault="00350DEA" w:rsidP="0020334C">
            <w:pPr>
              <w:tabs>
                <w:tab w:val="left" w:pos="230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20334C" w:rsidRPr="00C413EE" w:rsidRDefault="0020334C" w:rsidP="0020334C">
      <w:pPr>
        <w:tabs>
          <w:tab w:val="left" w:pos="2304"/>
        </w:tabs>
        <w:rPr>
          <w:rFonts w:ascii="Times New Roman" w:hAnsi="Times New Roman" w:cs="Times New Roman"/>
          <w:sz w:val="24"/>
          <w:szCs w:val="24"/>
        </w:rPr>
      </w:pPr>
    </w:p>
    <w:p w:rsidR="0020334C" w:rsidRPr="00C413EE" w:rsidRDefault="0020334C" w:rsidP="0020334C">
      <w:pPr>
        <w:rPr>
          <w:rFonts w:ascii="Times New Roman" w:hAnsi="Times New Roman" w:cs="Times New Roman"/>
          <w:sz w:val="24"/>
          <w:szCs w:val="24"/>
        </w:rPr>
      </w:pPr>
    </w:p>
    <w:p w:rsidR="0020334C" w:rsidRPr="00C413EE" w:rsidRDefault="0020334C" w:rsidP="0020334C">
      <w:pPr>
        <w:pStyle w:val="Default"/>
        <w:rPr>
          <w:b/>
          <w:bCs/>
          <w:u w:val="single"/>
        </w:rPr>
      </w:pPr>
      <w:r w:rsidRPr="00C413EE">
        <w:rPr>
          <w:b/>
          <w:bCs/>
          <w:u w:val="single"/>
        </w:rPr>
        <w:t xml:space="preserve">10. Методическая работа </w:t>
      </w:r>
    </w:p>
    <w:p w:rsidR="00D93C1F" w:rsidRPr="00C413EE" w:rsidRDefault="00D93C1F" w:rsidP="0020334C">
      <w:pPr>
        <w:pStyle w:val="Default"/>
        <w:rPr>
          <w:u w:val="single"/>
        </w:rPr>
      </w:pPr>
    </w:p>
    <w:p w:rsidR="0020334C" w:rsidRPr="00C413EE" w:rsidRDefault="0020334C" w:rsidP="00D93C1F">
      <w:pPr>
        <w:pStyle w:val="Default"/>
        <w:ind w:firstLine="284"/>
      </w:pPr>
      <w:r w:rsidRPr="00C413EE">
        <w:t xml:space="preserve">Методическая работа занимает особое место в системе управления МБДОУ, т.к. прежде </w:t>
      </w:r>
      <w:proofErr w:type="gramStart"/>
      <w:r w:rsidRPr="00C413EE">
        <w:t>всего</w:t>
      </w:r>
      <w:proofErr w:type="gramEnd"/>
      <w:r w:rsidRPr="00C413EE">
        <w:t xml:space="preserve"> способствует активизации личности педагога, развитию его творческого потенциала. Все формы методической работы направлены на повышение квалификации и профессионального мастерства. </w:t>
      </w:r>
    </w:p>
    <w:p w:rsidR="00D93C1F" w:rsidRPr="00C413EE" w:rsidRDefault="00D93C1F" w:rsidP="00D93C1F">
      <w:pPr>
        <w:pStyle w:val="Default"/>
        <w:ind w:firstLine="284"/>
      </w:pPr>
    </w:p>
    <w:p w:rsidR="0020334C" w:rsidRPr="00C413EE" w:rsidRDefault="0020334C" w:rsidP="00D93C1F">
      <w:pPr>
        <w:pStyle w:val="Default"/>
        <w:ind w:firstLine="284"/>
      </w:pPr>
      <w:r w:rsidRPr="00C413EE">
        <w:t>Методическая работа с кадрами носит личностно – ориентированный характер. Старший воспи</w:t>
      </w:r>
      <w:r w:rsidR="005F427A" w:rsidRPr="00C413EE">
        <w:t xml:space="preserve">татель на основе </w:t>
      </w:r>
      <w:r w:rsidRPr="00C413EE">
        <w:t xml:space="preserve"> анкет, тестов по определению профессиональной компетенции и педагогической активности определяет работу педагогов в трех группах, в основе деления на которые лежит принцип дифференциации по уровню практического мастерства: </w:t>
      </w:r>
    </w:p>
    <w:p w:rsidR="00D93C1F" w:rsidRPr="00C413EE" w:rsidRDefault="00D93C1F" w:rsidP="00D93C1F">
      <w:pPr>
        <w:pStyle w:val="Default"/>
        <w:ind w:firstLine="284"/>
      </w:pPr>
    </w:p>
    <w:p w:rsidR="0020334C" w:rsidRPr="00C413EE" w:rsidRDefault="00491219" w:rsidP="00D93C1F">
      <w:pPr>
        <w:pStyle w:val="Default"/>
        <w:spacing w:after="207"/>
        <w:ind w:firstLine="284"/>
      </w:pPr>
      <w:r>
        <w:t xml:space="preserve">- </w:t>
      </w:r>
      <w:r w:rsidR="0020334C" w:rsidRPr="00C413EE">
        <w:t xml:space="preserve"> педагоги, нуждающиеся в методической поддержке; </w:t>
      </w:r>
    </w:p>
    <w:p w:rsidR="0020334C" w:rsidRPr="00C413EE" w:rsidRDefault="00491219" w:rsidP="00D93C1F">
      <w:pPr>
        <w:pStyle w:val="Default"/>
        <w:spacing w:after="207"/>
        <w:ind w:firstLine="284"/>
      </w:pPr>
      <w:r>
        <w:t xml:space="preserve">- </w:t>
      </w:r>
      <w:r w:rsidR="0020334C" w:rsidRPr="00C413EE">
        <w:t xml:space="preserve"> педагоги-новаторы; </w:t>
      </w:r>
    </w:p>
    <w:p w:rsidR="0020334C" w:rsidRPr="00C413EE" w:rsidRDefault="00491219" w:rsidP="00D93C1F">
      <w:pPr>
        <w:pStyle w:val="Default"/>
        <w:ind w:firstLine="284"/>
      </w:pPr>
      <w:r>
        <w:t>-</w:t>
      </w:r>
      <w:r w:rsidR="0020334C" w:rsidRPr="00C413EE">
        <w:t xml:space="preserve"> педагоги на самоконтроле. </w:t>
      </w:r>
    </w:p>
    <w:p w:rsidR="0020334C" w:rsidRPr="00C413EE" w:rsidRDefault="0020334C" w:rsidP="00D93C1F">
      <w:pPr>
        <w:pStyle w:val="Default"/>
        <w:ind w:firstLine="284"/>
      </w:pPr>
    </w:p>
    <w:p w:rsidR="0020334C" w:rsidRPr="00C413EE" w:rsidRDefault="0020334C" w:rsidP="00D93C1F">
      <w:pPr>
        <w:pStyle w:val="Default"/>
        <w:ind w:firstLine="284"/>
      </w:pPr>
      <w:r w:rsidRPr="00C413EE">
        <w:t xml:space="preserve">Основой планирования методической службы в детском саду является анализ со стороны руководителей, выполнение программных задач педагогами в работе с детьми. Для этого в детском саду имеется система тестирования: карты среза знаний, умений и навыков детей по разделам программы. Мониторинг проводится 2 раза в год в начале и в конце учебного года в форме индивидуальной работы с детьми и тестирования. </w:t>
      </w:r>
    </w:p>
    <w:p w:rsidR="00D93C1F" w:rsidRPr="00C413EE" w:rsidRDefault="00D93C1F" w:rsidP="00D93C1F">
      <w:pPr>
        <w:pStyle w:val="Default"/>
        <w:ind w:firstLine="284"/>
      </w:pPr>
    </w:p>
    <w:p w:rsidR="0020334C" w:rsidRPr="00C413EE" w:rsidRDefault="0020334C" w:rsidP="00D93C1F">
      <w:pPr>
        <w:pStyle w:val="Default"/>
        <w:ind w:firstLine="284"/>
      </w:pPr>
      <w:r w:rsidRPr="00C413EE">
        <w:t xml:space="preserve">Старшим воспитателем накапливается банк данных на каждого педагога, содержащий анкетные данные, карточки результативности деятельности педагога, вопросники на основе анализа данного материала старший воспитатель корректирует и планирует методическую помощь, а также контроль и руководство над воспитательно-образовательным процессом. </w:t>
      </w:r>
    </w:p>
    <w:p w:rsidR="0020334C" w:rsidRPr="00C413EE" w:rsidRDefault="0020334C" w:rsidP="00D93C1F">
      <w:pPr>
        <w:pStyle w:val="Default"/>
        <w:ind w:firstLine="284"/>
      </w:pPr>
      <w:r w:rsidRPr="00C413EE">
        <w:t xml:space="preserve">Важнейшими направлениями методической работы являются: </w:t>
      </w:r>
    </w:p>
    <w:p w:rsidR="0020334C" w:rsidRPr="00C413EE" w:rsidRDefault="00491219" w:rsidP="00D93C1F">
      <w:pPr>
        <w:pStyle w:val="Default"/>
        <w:spacing w:after="85"/>
        <w:ind w:firstLine="284"/>
      </w:pPr>
      <w:r>
        <w:t xml:space="preserve">- </w:t>
      </w:r>
      <w:r w:rsidR="0020334C" w:rsidRPr="00C413EE">
        <w:t xml:space="preserve"> оказание методической помощи педагогам в поисках эффективных методов работы с детьми; </w:t>
      </w:r>
    </w:p>
    <w:p w:rsidR="0020334C" w:rsidRPr="00C413EE" w:rsidRDefault="00491219" w:rsidP="00D93C1F">
      <w:pPr>
        <w:pStyle w:val="Default"/>
        <w:spacing w:after="85"/>
        <w:ind w:firstLine="284"/>
      </w:pPr>
      <w:r>
        <w:t xml:space="preserve">- </w:t>
      </w:r>
      <w:r w:rsidR="0020334C" w:rsidRPr="00C413EE">
        <w:t xml:space="preserve"> реализация личных склонностей и творческих интересов с целью наиболее полного самовыражения личности педагога; </w:t>
      </w:r>
    </w:p>
    <w:p w:rsidR="0020334C" w:rsidRPr="00C413EE" w:rsidRDefault="00491219" w:rsidP="00D93C1F">
      <w:pPr>
        <w:pStyle w:val="Default"/>
        <w:spacing w:after="85"/>
        <w:ind w:firstLine="284"/>
      </w:pPr>
      <w:r>
        <w:t xml:space="preserve">- </w:t>
      </w:r>
      <w:r w:rsidR="0020334C" w:rsidRPr="00C413EE">
        <w:t xml:space="preserve"> совершенствование педагогического мастерства; </w:t>
      </w:r>
    </w:p>
    <w:p w:rsidR="0020334C" w:rsidRPr="00C413EE" w:rsidRDefault="00491219" w:rsidP="00D93C1F">
      <w:pPr>
        <w:pStyle w:val="Default"/>
        <w:ind w:firstLine="284"/>
      </w:pPr>
      <w:r>
        <w:t xml:space="preserve">- </w:t>
      </w:r>
      <w:r w:rsidR="0020334C" w:rsidRPr="00C413EE">
        <w:t xml:space="preserve"> обобщение, распространение и внедрение передового опыта в работу ДОУ. </w:t>
      </w:r>
    </w:p>
    <w:p w:rsidR="0020334C" w:rsidRPr="00C413EE" w:rsidRDefault="0020334C" w:rsidP="00D93C1F">
      <w:pPr>
        <w:pStyle w:val="Default"/>
        <w:ind w:firstLine="284"/>
      </w:pPr>
    </w:p>
    <w:p w:rsidR="0020334C" w:rsidRPr="00C413EE" w:rsidRDefault="0020334C" w:rsidP="00D93C1F">
      <w:pPr>
        <w:pStyle w:val="Default"/>
        <w:ind w:firstLine="284"/>
      </w:pPr>
      <w:r w:rsidRPr="00C413EE">
        <w:t xml:space="preserve">Годовые планы воспитательно-образовательной работы составляются на основе выявления возможностей и затруднений педагогов по имеющимся разделам программы, анализа педагогического процесса по результатам и итогам контроля. </w:t>
      </w:r>
    </w:p>
    <w:p w:rsidR="00D93C1F" w:rsidRPr="00C413EE" w:rsidRDefault="00D93C1F" w:rsidP="00D93C1F">
      <w:pPr>
        <w:pStyle w:val="Default"/>
        <w:ind w:firstLine="284"/>
      </w:pPr>
    </w:p>
    <w:p w:rsidR="0020334C" w:rsidRPr="00C413EE" w:rsidRDefault="0020334C" w:rsidP="0020334C">
      <w:pPr>
        <w:pStyle w:val="Default"/>
        <w:rPr>
          <w:b/>
          <w:bCs/>
          <w:u w:val="single"/>
        </w:rPr>
      </w:pPr>
      <w:r w:rsidRPr="00C413EE">
        <w:rPr>
          <w:b/>
          <w:bCs/>
          <w:u w:val="single"/>
        </w:rPr>
        <w:t xml:space="preserve">11. Медицинское обслуживание </w:t>
      </w:r>
    </w:p>
    <w:p w:rsidR="00D93C1F" w:rsidRPr="00C413EE" w:rsidRDefault="00D93C1F" w:rsidP="0020334C">
      <w:pPr>
        <w:pStyle w:val="Default"/>
        <w:rPr>
          <w:u w:val="single"/>
        </w:rPr>
      </w:pPr>
    </w:p>
    <w:p w:rsidR="0020334C" w:rsidRPr="00C413EE" w:rsidRDefault="0020334C" w:rsidP="00D93C1F">
      <w:pPr>
        <w:pStyle w:val="Default"/>
        <w:ind w:firstLine="284"/>
      </w:pPr>
      <w:r w:rsidRPr="00C413EE">
        <w:t>Важным показателем результатов работы учреждения является здоровье детей. Медицинское обслуживание МБДОУ осущес</w:t>
      </w:r>
      <w:r w:rsidR="005F427A" w:rsidRPr="00C413EE">
        <w:t>твляется детской поликлиникой №1</w:t>
      </w:r>
      <w:r w:rsidRPr="00C413EE">
        <w:t xml:space="preserve"> г. Казани штатными и внештатными сотрудниками МБДОУ. В штате МБДОУ состоит старшая медицинская сестра – 1,0 ставки, внештатный сотрудник – врач-педиатр с функциями организатора здравоохранения – по договору. </w:t>
      </w:r>
    </w:p>
    <w:p w:rsidR="00D93C1F" w:rsidRPr="00C413EE" w:rsidRDefault="00D93C1F" w:rsidP="00D93C1F">
      <w:pPr>
        <w:pStyle w:val="Default"/>
        <w:ind w:firstLine="284"/>
      </w:pPr>
    </w:p>
    <w:p w:rsidR="0020334C" w:rsidRPr="00C413EE" w:rsidRDefault="0020334C" w:rsidP="00D93C1F">
      <w:pPr>
        <w:pStyle w:val="Default"/>
        <w:ind w:firstLine="284"/>
      </w:pPr>
      <w:r w:rsidRPr="00C413EE">
        <w:t xml:space="preserve">Медицинский блок оборудован в соответствии с санитарными требованиями. Имеется лицензия на медицинскую деятельность. </w:t>
      </w:r>
    </w:p>
    <w:p w:rsidR="00D93C1F" w:rsidRPr="00C413EE" w:rsidRDefault="00D93C1F" w:rsidP="00D93C1F">
      <w:pPr>
        <w:pStyle w:val="Default"/>
        <w:ind w:firstLine="284"/>
      </w:pPr>
    </w:p>
    <w:p w:rsidR="0020334C" w:rsidRPr="00C413EE" w:rsidRDefault="0020334C" w:rsidP="00D93C1F">
      <w:pPr>
        <w:pStyle w:val="Default"/>
        <w:ind w:firstLine="284"/>
      </w:pPr>
      <w:r w:rsidRPr="00C413EE">
        <w:t xml:space="preserve">В МБДОУ регулярно осуществляется мониторинг состояния здоровья детей по результатам диспансеризации, группам здоровья, физкультурным группам, эффективности иммунизации против гриппа среди воспитанников, который позволяет: выявить структуру и динамику по общей заболеваемости; оценить влияние – воспитательно-образовательного процесса на здоровье детей; наметить решения по регулированию и коррекции факторов, влияющих на самочувствие и здоровье воспитанников. Данные оценки физического развития и двигательных способностей заносятся в карту развития каждого ребенка. </w:t>
      </w:r>
    </w:p>
    <w:p w:rsidR="00D93C1F" w:rsidRPr="00C413EE" w:rsidRDefault="00D93C1F" w:rsidP="00D93C1F">
      <w:pPr>
        <w:pStyle w:val="Default"/>
        <w:ind w:firstLine="284"/>
      </w:pPr>
    </w:p>
    <w:p w:rsidR="0020334C" w:rsidRPr="00C413EE" w:rsidRDefault="00A730D9" w:rsidP="00D93C1F">
      <w:pPr>
        <w:pStyle w:val="Default"/>
        <w:ind w:firstLine="284"/>
      </w:pPr>
      <w:r w:rsidRPr="00C413EE">
        <w:lastRenderedPageBreak/>
        <w:t>Большое</w:t>
      </w:r>
      <w:r w:rsidR="0020334C" w:rsidRPr="00C413EE">
        <w:t xml:space="preserve"> внимание в детском саду уделяется закаливанию. Основные методы закаливания: воздушные ванн</w:t>
      </w:r>
      <w:r w:rsidRPr="00C413EE">
        <w:t xml:space="preserve">ы, утренняя зарядка, занятия по физическому воспитанию, пальчиковая гимнастика, </w:t>
      </w:r>
      <w:r w:rsidR="0020334C" w:rsidRPr="00C413EE">
        <w:t xml:space="preserve"> Закаливающие процедуры сочетаются с </w:t>
      </w:r>
      <w:proofErr w:type="spellStart"/>
      <w:r w:rsidR="0020334C" w:rsidRPr="00C413EE">
        <w:t>общеразвивающими</w:t>
      </w:r>
      <w:proofErr w:type="spellEnd"/>
      <w:r w:rsidR="0020334C" w:rsidRPr="00C413EE">
        <w:t xml:space="preserve"> и игровыми упражнениями, дыхательн</w:t>
      </w:r>
      <w:r w:rsidR="00491219">
        <w:t xml:space="preserve">ой гимнастикой, что, </w:t>
      </w:r>
      <w:r w:rsidR="0020334C" w:rsidRPr="00C413EE">
        <w:t xml:space="preserve"> повышает оздоровительный эффект. </w:t>
      </w:r>
    </w:p>
    <w:p w:rsidR="00D93C1F" w:rsidRPr="00C413EE" w:rsidRDefault="00D93C1F" w:rsidP="00D93C1F">
      <w:pPr>
        <w:pStyle w:val="Default"/>
        <w:ind w:firstLine="284"/>
      </w:pPr>
    </w:p>
    <w:p w:rsidR="00D93C1F" w:rsidRPr="00C413EE" w:rsidRDefault="0020334C" w:rsidP="00D93C1F">
      <w:pPr>
        <w:pStyle w:val="Default"/>
        <w:ind w:firstLine="284"/>
      </w:pPr>
      <w:r w:rsidRPr="00C413EE">
        <w:t xml:space="preserve">При организации образовательного процесса в МБДОУ соблюдается режим дня, 2 раза в день проводятся прогулки и закаливающие процедуры, выполняется требования к учебной нагрузке, целесообразно организуется двигательный режим с учетом группы здоровья каждого ребенка. </w:t>
      </w:r>
      <w:r w:rsidR="00D93C1F" w:rsidRPr="00C413EE">
        <w:t xml:space="preserve"> </w:t>
      </w:r>
    </w:p>
    <w:p w:rsidR="00D93C1F" w:rsidRPr="00C413EE" w:rsidRDefault="00D93C1F" w:rsidP="00D93C1F">
      <w:pPr>
        <w:pStyle w:val="Default"/>
        <w:ind w:firstLine="284"/>
      </w:pPr>
    </w:p>
    <w:p w:rsidR="0020334C" w:rsidRPr="00C413EE" w:rsidRDefault="00D93C1F" w:rsidP="00D93C1F">
      <w:pPr>
        <w:pStyle w:val="Default"/>
      </w:pPr>
      <w:r w:rsidRPr="00C413EE">
        <w:t xml:space="preserve">    </w:t>
      </w:r>
      <w:r w:rsidR="0020334C" w:rsidRPr="00C413EE">
        <w:t xml:space="preserve">Медицинский персонал наряду с администрацией и педагогическим персоналом несет ответственность за проведение лечебно-профилактических мероприятий, соблюдение санитарно-гигиенических норм, режим и качество питания воспитанников. </w:t>
      </w:r>
    </w:p>
    <w:p w:rsidR="00D93C1F" w:rsidRPr="00C413EE" w:rsidRDefault="00D93C1F" w:rsidP="00D93C1F">
      <w:pPr>
        <w:pStyle w:val="Default"/>
      </w:pPr>
    </w:p>
    <w:p w:rsidR="0020334C" w:rsidRPr="00C413EE" w:rsidRDefault="0020334C" w:rsidP="00D93C1F">
      <w:pPr>
        <w:pStyle w:val="Default"/>
        <w:ind w:firstLine="284"/>
      </w:pPr>
      <w:r w:rsidRPr="00C413EE">
        <w:t xml:space="preserve">Таким образом, исходя из анализа заболеваемости, задача оздоровления и укрепления детей остается актуальной и главной для коллектива. </w:t>
      </w:r>
    </w:p>
    <w:p w:rsidR="00D93C1F" w:rsidRPr="00C413EE" w:rsidRDefault="00D93C1F" w:rsidP="00D93C1F">
      <w:pPr>
        <w:pStyle w:val="Default"/>
        <w:ind w:firstLine="284"/>
      </w:pPr>
    </w:p>
    <w:p w:rsidR="0020334C" w:rsidRPr="00C413EE" w:rsidRDefault="0020334C" w:rsidP="00D93C1F">
      <w:pPr>
        <w:pStyle w:val="Default"/>
        <w:ind w:firstLine="284"/>
        <w:rPr>
          <w:b/>
          <w:bCs/>
          <w:u w:val="single"/>
        </w:rPr>
      </w:pPr>
      <w:r w:rsidRPr="00C413EE">
        <w:rPr>
          <w:b/>
          <w:bCs/>
          <w:u w:val="single"/>
        </w:rPr>
        <w:t xml:space="preserve">12. Организация питания детей в детском саду </w:t>
      </w:r>
    </w:p>
    <w:p w:rsidR="00D93C1F" w:rsidRPr="00C413EE" w:rsidRDefault="00D93C1F" w:rsidP="00D93C1F">
      <w:pPr>
        <w:pStyle w:val="Default"/>
        <w:ind w:firstLine="284"/>
      </w:pPr>
    </w:p>
    <w:p w:rsidR="0020334C" w:rsidRPr="00C413EE" w:rsidRDefault="0020334C" w:rsidP="00D93C1F">
      <w:pPr>
        <w:pStyle w:val="Default"/>
        <w:ind w:firstLine="284"/>
      </w:pPr>
      <w:r w:rsidRPr="00C413EE">
        <w:t xml:space="preserve">Питание детей в детском саду организовано в соответствии утвержденным с 10 дневным меню. В меню представлено большое разнообразие блюд, повтор которых в течение 10 дней исключен. В рационе широко используются блюда с повышенной пищевой и биологической ценностью, что позволяет скорректировать пищевую ценность рациона. </w:t>
      </w:r>
    </w:p>
    <w:p w:rsidR="0020334C" w:rsidRPr="00C413EE" w:rsidRDefault="0020334C" w:rsidP="00D93C1F">
      <w:pPr>
        <w:pStyle w:val="Default"/>
        <w:ind w:firstLine="284"/>
      </w:pPr>
      <w:r w:rsidRPr="00C413EE">
        <w:t xml:space="preserve">В соответствии с меню в детском саду организовано 5 приемов пищи: </w:t>
      </w:r>
    </w:p>
    <w:p w:rsidR="0020334C" w:rsidRPr="00C413EE" w:rsidRDefault="0020334C" w:rsidP="00D93C1F">
      <w:pPr>
        <w:pStyle w:val="Default"/>
        <w:ind w:firstLine="284"/>
      </w:pPr>
      <w:r w:rsidRPr="00C413EE">
        <w:t xml:space="preserve">- завтрак; </w:t>
      </w:r>
    </w:p>
    <w:p w:rsidR="0020334C" w:rsidRPr="00C413EE" w:rsidRDefault="00491219" w:rsidP="00D93C1F">
      <w:pPr>
        <w:pStyle w:val="Default"/>
        <w:ind w:firstLine="284"/>
      </w:pPr>
      <w:r>
        <w:t xml:space="preserve">- второй </w:t>
      </w:r>
      <w:r w:rsidR="0020334C" w:rsidRPr="00C413EE">
        <w:t xml:space="preserve"> завтрак: фрукты и</w:t>
      </w:r>
      <w:r>
        <w:t>ли</w:t>
      </w:r>
      <w:r w:rsidR="0020334C" w:rsidRPr="00C413EE">
        <w:t xml:space="preserve"> натуральный сок; </w:t>
      </w:r>
    </w:p>
    <w:p w:rsidR="0020334C" w:rsidRPr="00C413EE" w:rsidRDefault="0020334C" w:rsidP="00D93C1F">
      <w:pPr>
        <w:pStyle w:val="Default"/>
        <w:ind w:firstLine="284"/>
      </w:pPr>
      <w:r w:rsidRPr="00C413EE">
        <w:t xml:space="preserve">- обед: первое блюдо, второе блюдо, напиток; </w:t>
      </w:r>
    </w:p>
    <w:p w:rsidR="0020334C" w:rsidRPr="00C413EE" w:rsidRDefault="0020334C" w:rsidP="00D93C1F">
      <w:pPr>
        <w:pStyle w:val="Default"/>
        <w:ind w:firstLine="284"/>
      </w:pPr>
      <w:r w:rsidRPr="00C413EE">
        <w:t xml:space="preserve">- полдник. </w:t>
      </w:r>
    </w:p>
    <w:p w:rsidR="0020334C" w:rsidRPr="00C413EE" w:rsidRDefault="0020334C" w:rsidP="00D93C1F">
      <w:pPr>
        <w:pStyle w:val="Default"/>
        <w:ind w:firstLine="284"/>
      </w:pPr>
      <w:r w:rsidRPr="00C413EE">
        <w:t xml:space="preserve">- ужин. </w:t>
      </w:r>
    </w:p>
    <w:p w:rsidR="0020334C" w:rsidRPr="00C413EE" w:rsidRDefault="0020334C" w:rsidP="00D93C1F">
      <w:pPr>
        <w:pStyle w:val="Default"/>
        <w:ind w:firstLine="284"/>
      </w:pPr>
      <w:r w:rsidRPr="00C413EE">
        <w:t xml:space="preserve">В детском саду имеется вся необходимая документация по питанию, которая ведется по форме и заполняется своевременно. На пищеблоке вывешен график выдачи готовой продукции для каждой группы, примерная масса порций питания детей. Технология приготовления блюд строго соблюдается. </w:t>
      </w:r>
    </w:p>
    <w:p w:rsidR="0020334C" w:rsidRPr="00C413EE" w:rsidRDefault="0020334C" w:rsidP="00D93C1F">
      <w:pPr>
        <w:pStyle w:val="Default"/>
        <w:ind w:firstLine="284"/>
      </w:pPr>
      <w:r w:rsidRPr="00C413EE">
        <w:t>На информационном стенде для родителей ежедневно прописывается ме</w:t>
      </w:r>
      <w:r w:rsidR="00491219">
        <w:t>ню с</w:t>
      </w:r>
      <w:proofErr w:type="gramStart"/>
      <w:r w:rsidR="00491219">
        <w:t xml:space="preserve"> </w:t>
      </w:r>
      <w:r w:rsidR="00A730D9" w:rsidRPr="00C413EE">
        <w:t>,</w:t>
      </w:r>
      <w:proofErr w:type="gramEnd"/>
      <w:r w:rsidR="00A730D9" w:rsidRPr="00C413EE">
        <w:t xml:space="preserve"> выходом блюда</w:t>
      </w:r>
      <w:r w:rsidR="00E40C48">
        <w:t xml:space="preserve">. В ДОУ сформирована </w:t>
      </w:r>
      <w:r w:rsidRPr="00C413EE">
        <w:t xml:space="preserve"> система </w:t>
      </w:r>
      <w:proofErr w:type="gramStart"/>
      <w:r w:rsidRPr="00C413EE">
        <w:t>контроля за</w:t>
      </w:r>
      <w:proofErr w:type="gramEnd"/>
      <w:r w:rsidRPr="00C413EE">
        <w:t xml:space="preserve"> организацией питания детей. </w:t>
      </w:r>
      <w:proofErr w:type="gramStart"/>
      <w:r w:rsidRPr="00C413EE">
        <w:t>Контроль за</w:t>
      </w:r>
      <w:proofErr w:type="gramEnd"/>
      <w:r w:rsidRPr="00C413EE">
        <w:t xml:space="preserve"> качеством питания, закладкой продуктов, кулинарной обработкой, выходом блюд, вкусовыми качествами пищи, правильностью хранения и соблюдением сроков реализации продуктов питания осуществляет медицинская сестра детского сада и комиссия по питанию. </w:t>
      </w:r>
    </w:p>
    <w:p w:rsidR="00D93C1F" w:rsidRPr="00C413EE" w:rsidRDefault="00D93C1F" w:rsidP="00D93C1F">
      <w:pPr>
        <w:pStyle w:val="Default"/>
        <w:ind w:firstLine="284"/>
        <w:rPr>
          <w:u w:val="single"/>
        </w:rPr>
      </w:pPr>
    </w:p>
    <w:p w:rsidR="0020334C" w:rsidRPr="00C413EE" w:rsidRDefault="0020334C" w:rsidP="00D93C1F">
      <w:pPr>
        <w:pStyle w:val="Default"/>
        <w:ind w:firstLine="284"/>
        <w:rPr>
          <w:b/>
          <w:bCs/>
          <w:u w:val="single"/>
        </w:rPr>
      </w:pPr>
      <w:r w:rsidRPr="00C413EE">
        <w:rPr>
          <w:b/>
          <w:bCs/>
          <w:u w:val="single"/>
        </w:rPr>
        <w:t xml:space="preserve">13. Дополнительные образовательные услуги. </w:t>
      </w:r>
    </w:p>
    <w:p w:rsidR="00D93C1F" w:rsidRPr="00C413EE" w:rsidRDefault="00D93C1F" w:rsidP="00D93C1F">
      <w:pPr>
        <w:pStyle w:val="Default"/>
        <w:ind w:firstLine="284"/>
        <w:rPr>
          <w:u w:val="single"/>
        </w:rPr>
      </w:pPr>
    </w:p>
    <w:p w:rsidR="00D93C1F" w:rsidRPr="00C413EE" w:rsidRDefault="0020334C" w:rsidP="00D93C1F">
      <w:pPr>
        <w:pStyle w:val="Default"/>
        <w:ind w:firstLine="284"/>
      </w:pPr>
      <w:r w:rsidRPr="00C413EE">
        <w:t xml:space="preserve">В нашем учреждении созданы условия для развития творческого потенциала детей через предоставление дополнительных платных образовательных и иных услуг. Кружковая работа позволяет наиболее эффективно развивать воспитанников и повышать показатели по определенным направлениям развития детей. </w:t>
      </w:r>
    </w:p>
    <w:p w:rsidR="0020334C" w:rsidRPr="00C413EE" w:rsidRDefault="0020334C" w:rsidP="00D93C1F">
      <w:pPr>
        <w:pStyle w:val="Default"/>
        <w:ind w:firstLine="284"/>
      </w:pPr>
      <w:r w:rsidRPr="00C413EE">
        <w:t xml:space="preserve">Направления дополнительных </w:t>
      </w:r>
      <w:r w:rsidR="00D93C1F" w:rsidRPr="00C413EE">
        <w:t>о</w:t>
      </w:r>
      <w:r w:rsidRPr="00C413EE">
        <w:t xml:space="preserve">бразовательных и иных услуг, оказываемых специалистами учреждения, определены в соответствии с запросами родителей воспитанников, с учетом интересов воспитанников и потенциала социума. Охват детей дополнительными образовательными услугами </w:t>
      </w:r>
      <w:r w:rsidR="00E40C48">
        <w:t>–</w:t>
      </w:r>
      <w:r w:rsidRPr="00C413EE">
        <w:t xml:space="preserve"> 8</w:t>
      </w:r>
      <w:r w:rsidR="00E40C48">
        <w:t>1,8</w:t>
      </w:r>
      <w:r w:rsidRPr="00C413EE">
        <w:t xml:space="preserve"> %. Кружковая деятельность рас</w:t>
      </w:r>
      <w:r w:rsidR="00A730D9" w:rsidRPr="00C413EE">
        <w:t>считана на 8 месяцев (с октября</w:t>
      </w:r>
      <w:r w:rsidRPr="00C413EE">
        <w:t xml:space="preserve"> по май). Количество и длительность занятий, проводимых в рамках оказания дополнительных образовательных услуг, регламентируется </w:t>
      </w:r>
      <w:proofErr w:type="spellStart"/>
      <w:r w:rsidRPr="00C413EE">
        <w:t>СанПиН</w:t>
      </w:r>
      <w:proofErr w:type="spellEnd"/>
      <w:r w:rsidRPr="00C413EE">
        <w:t xml:space="preserve"> 2.4.1.3049-13, а общее время занятий по основным и дополнительным программам не превышает допустимый объем недельной нагрузки с учетом возраста детей. </w:t>
      </w:r>
    </w:p>
    <w:p w:rsidR="00D93C1F" w:rsidRPr="00C413EE" w:rsidRDefault="00D93C1F" w:rsidP="00D93C1F">
      <w:pPr>
        <w:pStyle w:val="Default"/>
        <w:ind w:firstLine="284"/>
      </w:pPr>
    </w:p>
    <w:tbl>
      <w:tblPr>
        <w:tblStyle w:val="a3"/>
        <w:tblW w:w="0" w:type="auto"/>
        <w:tblLook w:val="04A0"/>
      </w:tblPr>
      <w:tblGrid>
        <w:gridCol w:w="4881"/>
        <w:gridCol w:w="4972"/>
      </w:tblGrid>
      <w:tr w:rsidR="0020334C" w:rsidRPr="00C413EE" w:rsidTr="0020334C">
        <w:tc>
          <w:tcPr>
            <w:tcW w:w="5210" w:type="dxa"/>
          </w:tcPr>
          <w:p w:rsidR="0020334C" w:rsidRPr="00C413EE" w:rsidRDefault="0020334C" w:rsidP="002033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211" w:type="dxa"/>
          </w:tcPr>
          <w:p w:rsidR="0020334C" w:rsidRPr="00C413EE" w:rsidRDefault="0020334C" w:rsidP="002033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Наименование услуги</w:t>
            </w:r>
          </w:p>
        </w:tc>
      </w:tr>
      <w:tr w:rsidR="0020334C" w:rsidRPr="00C413EE" w:rsidTr="0020334C">
        <w:tc>
          <w:tcPr>
            <w:tcW w:w="5210" w:type="dxa"/>
          </w:tcPr>
          <w:p w:rsidR="0020334C" w:rsidRPr="00C413EE" w:rsidRDefault="0020334C" w:rsidP="002033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211" w:type="dxa"/>
          </w:tcPr>
          <w:p w:rsidR="0020334C" w:rsidRPr="00C413EE" w:rsidRDefault="0020334C" w:rsidP="002033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«Каратэ</w:t>
            </w:r>
            <w:r w:rsidR="004D06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D060F">
              <w:rPr>
                <w:rFonts w:ascii="Times New Roman" w:hAnsi="Times New Roman" w:cs="Times New Roman"/>
                <w:sz w:val="24"/>
                <w:szCs w:val="24"/>
              </w:rPr>
              <w:t>кекусейн</w:t>
            </w:r>
            <w:proofErr w:type="spellEnd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20334C" w:rsidRPr="00C413EE" w:rsidTr="0020334C">
        <w:tc>
          <w:tcPr>
            <w:tcW w:w="5210" w:type="dxa"/>
          </w:tcPr>
          <w:p w:rsidR="0020334C" w:rsidRPr="00C413EE" w:rsidRDefault="0020334C" w:rsidP="002033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211" w:type="dxa"/>
          </w:tcPr>
          <w:p w:rsidR="0020334C" w:rsidRPr="00C413EE" w:rsidRDefault="00A730D9" w:rsidP="002033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 xml:space="preserve">«Веселый английский </w:t>
            </w:r>
            <w:r w:rsidR="0020334C" w:rsidRPr="00C413E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20334C" w:rsidRPr="00C413EE" w:rsidTr="0020334C">
        <w:tc>
          <w:tcPr>
            <w:tcW w:w="5210" w:type="dxa"/>
          </w:tcPr>
          <w:p w:rsidR="0020334C" w:rsidRPr="00C413EE" w:rsidRDefault="0020334C" w:rsidP="002033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211" w:type="dxa"/>
          </w:tcPr>
          <w:p w:rsidR="0020334C" w:rsidRPr="00C413EE" w:rsidRDefault="0020334C" w:rsidP="002033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«Логоритмика»</w:t>
            </w:r>
          </w:p>
        </w:tc>
      </w:tr>
      <w:tr w:rsidR="0020334C" w:rsidRPr="00C413EE" w:rsidTr="0020334C">
        <w:tc>
          <w:tcPr>
            <w:tcW w:w="5210" w:type="dxa"/>
          </w:tcPr>
          <w:p w:rsidR="0020334C" w:rsidRPr="00C413EE" w:rsidRDefault="0020334C" w:rsidP="002033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211" w:type="dxa"/>
          </w:tcPr>
          <w:p w:rsidR="0020334C" w:rsidRPr="00C413EE" w:rsidRDefault="0020334C" w:rsidP="002033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«Ритмика»</w:t>
            </w:r>
          </w:p>
        </w:tc>
      </w:tr>
      <w:tr w:rsidR="004D060F" w:rsidRPr="00C413EE" w:rsidTr="0020334C">
        <w:tc>
          <w:tcPr>
            <w:tcW w:w="5210" w:type="dxa"/>
          </w:tcPr>
          <w:p w:rsidR="004D060F" w:rsidRPr="00C413EE" w:rsidRDefault="004D060F" w:rsidP="002033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211" w:type="dxa"/>
          </w:tcPr>
          <w:p w:rsidR="004D060F" w:rsidRPr="00C413EE" w:rsidRDefault="00E265E8" w:rsidP="002033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D060F">
              <w:rPr>
                <w:rFonts w:ascii="Times New Roman" w:hAnsi="Times New Roman" w:cs="Times New Roman"/>
                <w:sz w:val="24"/>
                <w:szCs w:val="24"/>
              </w:rPr>
              <w:t>Вокал «</w:t>
            </w:r>
            <w:proofErr w:type="spellStart"/>
            <w:r w:rsidR="004D060F">
              <w:rPr>
                <w:rFonts w:ascii="Times New Roman" w:hAnsi="Times New Roman" w:cs="Times New Roman"/>
                <w:sz w:val="24"/>
                <w:szCs w:val="24"/>
              </w:rPr>
              <w:t>Домисолька</w:t>
            </w:r>
            <w:proofErr w:type="spellEnd"/>
            <w:r w:rsidR="004D060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20334C" w:rsidRPr="00C413EE" w:rsidTr="0020334C">
        <w:tc>
          <w:tcPr>
            <w:tcW w:w="5210" w:type="dxa"/>
          </w:tcPr>
          <w:p w:rsidR="0020334C" w:rsidRPr="00C413EE" w:rsidRDefault="004D060F" w:rsidP="002033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20334C" w:rsidRPr="00C413E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11" w:type="dxa"/>
          </w:tcPr>
          <w:p w:rsidR="0020334C" w:rsidRPr="00C413EE" w:rsidRDefault="0020334C" w:rsidP="002033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«Кислородный кокте</w:t>
            </w:r>
            <w:r w:rsidR="002C4F7B" w:rsidRPr="00C413EE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ль»</w:t>
            </w:r>
          </w:p>
        </w:tc>
      </w:tr>
      <w:tr w:rsidR="0020334C" w:rsidRPr="00C413EE" w:rsidTr="0020334C">
        <w:tc>
          <w:tcPr>
            <w:tcW w:w="5210" w:type="dxa"/>
          </w:tcPr>
          <w:p w:rsidR="0020334C" w:rsidRPr="00C413EE" w:rsidRDefault="004D060F" w:rsidP="002033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20334C" w:rsidRPr="00C413E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5211" w:type="dxa"/>
          </w:tcPr>
          <w:p w:rsidR="0020334C" w:rsidRPr="00C413EE" w:rsidRDefault="0020334C" w:rsidP="002033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«Присмотр и уход</w:t>
            </w:r>
            <w:r w:rsidR="004D060F">
              <w:rPr>
                <w:rFonts w:ascii="Times New Roman" w:hAnsi="Times New Roman" w:cs="Times New Roman"/>
                <w:sz w:val="24"/>
                <w:szCs w:val="24"/>
              </w:rPr>
              <w:t xml:space="preserve"> детей в </w:t>
            </w:r>
            <w:proofErr w:type="gramStart"/>
            <w:r w:rsidR="004D060F">
              <w:rPr>
                <w:rFonts w:ascii="Times New Roman" w:hAnsi="Times New Roman" w:cs="Times New Roman"/>
                <w:sz w:val="24"/>
                <w:szCs w:val="24"/>
              </w:rPr>
              <w:t>утреннее</w:t>
            </w:r>
            <w:proofErr w:type="gramEnd"/>
            <w:r w:rsidR="004D060F">
              <w:rPr>
                <w:rFonts w:ascii="Times New Roman" w:hAnsi="Times New Roman" w:cs="Times New Roman"/>
                <w:sz w:val="24"/>
                <w:szCs w:val="24"/>
              </w:rPr>
              <w:t xml:space="preserve"> и вечернее </w:t>
            </w:r>
            <w:proofErr w:type="spellStart"/>
            <w:r w:rsidR="004D060F">
              <w:rPr>
                <w:rFonts w:ascii="Times New Roman" w:hAnsi="Times New Roman" w:cs="Times New Roman"/>
                <w:sz w:val="24"/>
                <w:szCs w:val="24"/>
              </w:rPr>
              <w:t>ремя</w:t>
            </w:r>
            <w:proofErr w:type="spellEnd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</w:tbl>
    <w:p w:rsidR="005324F2" w:rsidRPr="00C413EE" w:rsidRDefault="005324F2" w:rsidP="0020334C">
      <w:pPr>
        <w:rPr>
          <w:rFonts w:ascii="Times New Roman" w:hAnsi="Times New Roman" w:cs="Times New Roman"/>
          <w:sz w:val="24"/>
          <w:szCs w:val="24"/>
        </w:rPr>
      </w:pPr>
    </w:p>
    <w:p w:rsidR="005324F2" w:rsidRPr="00C413EE" w:rsidRDefault="005324F2" w:rsidP="00D93C1F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  <w:r w:rsidRPr="00C413EE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14. Проблемный анализ состояния образовательного процесса </w:t>
      </w:r>
    </w:p>
    <w:p w:rsidR="00D93C1F" w:rsidRPr="00C413EE" w:rsidRDefault="00D93C1F" w:rsidP="00D93C1F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</w:p>
    <w:p w:rsidR="00D93C1F" w:rsidRPr="00705DEB" w:rsidRDefault="005324F2" w:rsidP="00705DEB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Актуальное состояние: </w:t>
      </w:r>
    </w:p>
    <w:p w:rsidR="005324F2" w:rsidRPr="00C413EE" w:rsidRDefault="005324F2" w:rsidP="00D93C1F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Качество образовательных услуг, оказываемых в МБДОУ, находится на достаточно хорошем уровне, о чем свидетельствуют отзывы родителей воспитанников. </w:t>
      </w:r>
    </w:p>
    <w:p w:rsidR="005324F2" w:rsidRPr="00C413EE" w:rsidRDefault="005324F2" w:rsidP="00705D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>Образовательная деятельность регламентируется основной образовательной программой Муниципального бюджетного дошкольного образовательн</w:t>
      </w:r>
      <w:r w:rsidR="00A730D9" w:rsidRPr="00C413EE">
        <w:rPr>
          <w:rFonts w:ascii="Times New Roman" w:hAnsi="Times New Roman" w:cs="Times New Roman"/>
          <w:color w:val="000000"/>
          <w:sz w:val="24"/>
          <w:szCs w:val="24"/>
        </w:rPr>
        <w:t>ого учреждения «Детский сад № 84</w:t>
      </w: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 комбинир</w:t>
      </w:r>
      <w:r w:rsidR="00A730D9" w:rsidRPr="00C413EE">
        <w:rPr>
          <w:rFonts w:ascii="Times New Roman" w:hAnsi="Times New Roman" w:cs="Times New Roman"/>
          <w:color w:val="000000"/>
          <w:sz w:val="24"/>
          <w:szCs w:val="24"/>
        </w:rPr>
        <w:t>ованного вида» Моско</w:t>
      </w:r>
      <w:r w:rsidRPr="00C413EE">
        <w:rPr>
          <w:rFonts w:ascii="Times New Roman" w:hAnsi="Times New Roman" w:cs="Times New Roman"/>
          <w:color w:val="000000"/>
          <w:sz w:val="24"/>
          <w:szCs w:val="24"/>
        </w:rPr>
        <w:t>вского района г</w:t>
      </w:r>
      <w:proofErr w:type="gramStart"/>
      <w:r w:rsidRPr="00C413EE">
        <w:rPr>
          <w:rFonts w:ascii="Times New Roman" w:hAnsi="Times New Roman" w:cs="Times New Roman"/>
          <w:color w:val="000000"/>
          <w:sz w:val="24"/>
          <w:szCs w:val="24"/>
        </w:rPr>
        <w:t>.К</w:t>
      </w:r>
      <w:proofErr w:type="gramEnd"/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азани. Содержание образования в МБДОУ дифференцируется, объединено в направления в соответствии с ФГОС: </w:t>
      </w:r>
    </w:p>
    <w:p w:rsidR="00D93C1F" w:rsidRPr="00C413EE" w:rsidRDefault="00D93C1F" w:rsidP="00D93C1F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5324F2" w:rsidRPr="00C413EE" w:rsidRDefault="00705DEB" w:rsidP="00E265E8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324F2"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*физическое; </w:t>
      </w:r>
    </w:p>
    <w:p w:rsidR="005324F2" w:rsidRPr="00C413EE" w:rsidRDefault="00E265E8" w:rsidP="00E265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</w:t>
      </w:r>
      <w:r w:rsidR="00705DE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324F2"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*познавательное; </w:t>
      </w:r>
    </w:p>
    <w:p w:rsidR="005324F2" w:rsidRPr="00C413EE" w:rsidRDefault="00E265E8" w:rsidP="00E265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</w:t>
      </w:r>
      <w:r w:rsidR="00705DE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324F2"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*речевое; </w:t>
      </w:r>
    </w:p>
    <w:p w:rsidR="005324F2" w:rsidRPr="00C413EE" w:rsidRDefault="00E265E8" w:rsidP="00E265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</w:t>
      </w:r>
      <w:r w:rsidR="00705DE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324F2"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*социально-коммуникативное; </w:t>
      </w:r>
    </w:p>
    <w:p w:rsidR="005324F2" w:rsidRPr="00C413EE" w:rsidRDefault="00E265E8" w:rsidP="00E265E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</w:t>
      </w:r>
      <w:r w:rsidR="00705DE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324F2" w:rsidRPr="00C413EE">
        <w:rPr>
          <w:rFonts w:ascii="Times New Roman" w:hAnsi="Times New Roman" w:cs="Times New Roman"/>
          <w:color w:val="000000"/>
          <w:sz w:val="24"/>
          <w:szCs w:val="24"/>
        </w:rPr>
        <w:t>*художественно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324F2" w:rsidRPr="00C413EE"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5324F2" w:rsidRPr="00C413EE">
        <w:rPr>
          <w:rFonts w:ascii="Times New Roman" w:hAnsi="Times New Roman" w:cs="Times New Roman"/>
          <w:color w:val="000000"/>
          <w:sz w:val="24"/>
          <w:szCs w:val="24"/>
        </w:rPr>
        <w:t>эстетическое</w:t>
      </w:r>
      <w:proofErr w:type="gramEnd"/>
      <w:r w:rsidR="005324F2"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 и реализуется в различных формах организации педагогического процесса.</w:t>
      </w:r>
    </w:p>
    <w:p w:rsidR="005324F2" w:rsidRPr="00C413EE" w:rsidRDefault="005324F2" w:rsidP="00D93C1F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Организация деятельности взрослых и детей по реализации и освоению Программы осуществляется в двух основных моделях организации образовательного процесса - совместной деятельности взрослого и детей и самостоятельной деятельности детей. </w:t>
      </w:r>
    </w:p>
    <w:p w:rsidR="005324F2" w:rsidRPr="00C413EE" w:rsidRDefault="005324F2" w:rsidP="00E265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Решение образовательных задач в рамках первой модели - совместной деятельности взрослого и детей – осуществляется как в виде организованной образовательной деятельности, так и в виде образовательной деятельности, осуществляемой в ходе режимных моментов. </w:t>
      </w:r>
      <w:proofErr w:type="gramStart"/>
      <w:r w:rsidRPr="00C413EE">
        <w:rPr>
          <w:rFonts w:ascii="Times New Roman" w:hAnsi="Times New Roman" w:cs="Times New Roman"/>
          <w:color w:val="000000"/>
          <w:sz w:val="24"/>
          <w:szCs w:val="24"/>
        </w:rPr>
        <w:t>Организованная образовательная деятельность реализуется через организацию различных видов детской деятельности (игровой, двигательной, познавательно - исследовательской, коммуникативной, продуктивной, музыкально-художественной, трудовой, а также чтения художественной литературы) или их интеграцию с использованием разнообразных форм и методов работы, выбор которых осуществляется педагогами самостоятельно в зависимости от контингента детей, уровня освоения Программы и решения конкретных образовательных задач.</w:t>
      </w:r>
      <w:proofErr w:type="gramEnd"/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 Приоритет в работе с дошкольниками отдается игровым методам обучения, поддерживающим постоянный интерес к знаниям и стимулирующим познавательную активность детей. </w:t>
      </w:r>
    </w:p>
    <w:p w:rsidR="005324F2" w:rsidRPr="00C413EE" w:rsidRDefault="005324F2" w:rsidP="00E265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Содержание Образовательной программы реализуется с учетом принципа интеграции образовательных областей и комплексно-тематического принципа построения воспитательно-образовательного процесса, который предусматривает объединение комплекса различных видов специфических детских деятельностей вокруг единой «темы». </w:t>
      </w:r>
    </w:p>
    <w:p w:rsidR="00D93C1F" w:rsidRPr="00C413EE" w:rsidRDefault="00D93C1F" w:rsidP="00D93C1F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5324F2" w:rsidRPr="00C413EE" w:rsidRDefault="005324F2" w:rsidP="00D93C1F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Комплексно-тематическое планирование осуществляется на основе изучения содержания реализуемой основной общеобразовательной программы, актуальных интересов детей, календаря праздников и праздничных дат на текущий год. </w:t>
      </w:r>
    </w:p>
    <w:p w:rsidR="005324F2" w:rsidRPr="00C413EE" w:rsidRDefault="005324F2" w:rsidP="00E265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Уровень усвоения знаний отслеживается воспитателями в течение учебного года. На основании результатов мониторинга воспитательно-образовательной деятельности детей проводится своевременная корректировка учебно-воспитательного процесса, что позволяет </w:t>
      </w:r>
      <w:r w:rsidRPr="00C413E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более качественно подготовить воспитанников для получения образования следующей ступени - начального общего. </w:t>
      </w:r>
    </w:p>
    <w:p w:rsidR="005324F2" w:rsidRPr="00C413EE" w:rsidRDefault="005324F2" w:rsidP="00D93C1F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Качество образовательных услуг, по результатам мониторинговых исследований, удовлетворяет родителей. </w:t>
      </w:r>
    </w:p>
    <w:p w:rsidR="005324F2" w:rsidRPr="00C413EE" w:rsidRDefault="005324F2" w:rsidP="00E265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Проблемное поле: </w:t>
      </w:r>
    </w:p>
    <w:p w:rsidR="00D93C1F" w:rsidRPr="00C413EE" w:rsidRDefault="005324F2" w:rsidP="00E265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В последнее время все острее ставится проблема обновления содержания образования в детском саду, введения в практику работы новых условий и форм организации образовательной деятельности (предпочтение отдается игровой, совместной и самостоятельной деятельности детей). Соответственно возникает проблема с построением развивающей среды, обновлением методического и дидактического обеспечения, подготовки педагогических кадров. </w:t>
      </w:r>
    </w:p>
    <w:p w:rsidR="005324F2" w:rsidRPr="00C413EE" w:rsidRDefault="001D7AB0" w:rsidP="00E265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>В МБДОУ разработана</w:t>
      </w:r>
      <w:r w:rsidR="005324F2"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 основная образовательная программа в соответствии с ФГОС дошкольного образования и социальном заказом. </w:t>
      </w:r>
    </w:p>
    <w:p w:rsidR="005324F2" w:rsidRPr="00C413EE" w:rsidRDefault="005324F2" w:rsidP="00E265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Перспективы развития: </w:t>
      </w:r>
    </w:p>
    <w:p w:rsidR="005324F2" w:rsidRPr="00C413EE" w:rsidRDefault="00705DEB" w:rsidP="00E265E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Более четкое выполнение</w:t>
      </w:r>
      <w:r w:rsidR="005324F2"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 основной образовательной программы МБДОУ в соответствии с требованиями ФГОС, расширение спектра дополнительных образовательных услуг, координация деятельности всех субъектов образовательных отношений в вопросах повышения качества образовательной услуги. </w:t>
      </w:r>
    </w:p>
    <w:p w:rsidR="005324F2" w:rsidRPr="00C413EE" w:rsidRDefault="005324F2" w:rsidP="00705D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Совершенствование работы педагогического коллектива (поиск эффективных форм и методов взаимодействия с детьми) по развитию коммуникативных навыков, интеллектуальных способностей, умений самостоятельно усваивать знания и способы деятельности для решения новых задач (проблем), поставленных как взрослым, так и самим собой, способностей предлагать собственный замысел и самостоятельно воплощать его в продуктивной деятельности. </w:t>
      </w:r>
    </w:p>
    <w:p w:rsidR="00D93C1F" w:rsidRPr="00C413EE" w:rsidRDefault="00D93C1F" w:rsidP="00D93C1F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5324F2" w:rsidRPr="00C413EE" w:rsidRDefault="005324F2" w:rsidP="00D93C1F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Анализ образовательной ситуации по разделу «Физическое развитие» </w:t>
      </w:r>
    </w:p>
    <w:p w:rsidR="005324F2" w:rsidRPr="00C413EE" w:rsidRDefault="005324F2" w:rsidP="00705D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Актуальное состояние: </w:t>
      </w:r>
    </w:p>
    <w:p w:rsidR="005324F2" w:rsidRPr="00C413EE" w:rsidRDefault="005324F2" w:rsidP="00705D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Физкультурно-оздоровительная работа является одним из важнейших направлений работы детского сада. Физическая культура дошкольника – это культура здоровья, телосложения, двигательная культура. Именно она обеспечивает развитие потребностей </w:t>
      </w:r>
      <w:proofErr w:type="gramStart"/>
      <w:r w:rsidRPr="00C413EE">
        <w:rPr>
          <w:rFonts w:ascii="Times New Roman" w:hAnsi="Times New Roman" w:cs="Times New Roman"/>
          <w:color w:val="000000"/>
          <w:sz w:val="24"/>
          <w:szCs w:val="24"/>
        </w:rPr>
        <w:t>-п</w:t>
      </w:r>
      <w:proofErr w:type="gramEnd"/>
      <w:r w:rsidRPr="00C413EE">
        <w:rPr>
          <w:rFonts w:ascii="Times New Roman" w:hAnsi="Times New Roman" w:cs="Times New Roman"/>
          <w:color w:val="000000"/>
          <w:sz w:val="24"/>
          <w:szCs w:val="24"/>
        </w:rPr>
        <w:t>оложительном тонусе</w:t>
      </w:r>
      <w:r w:rsidR="00705DE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413EE">
        <w:rPr>
          <w:rFonts w:ascii="Times New Roman" w:hAnsi="Times New Roman" w:cs="Times New Roman"/>
          <w:color w:val="000000"/>
          <w:sz w:val="24"/>
          <w:szCs w:val="24"/>
        </w:rPr>
        <w:t>ребенка в двигательной активности, проявление возможностей преодолевать жизненные проб</w:t>
      </w:r>
      <w:r w:rsidR="003F6D84">
        <w:rPr>
          <w:rFonts w:ascii="Times New Roman" w:hAnsi="Times New Roman" w:cs="Times New Roman"/>
          <w:color w:val="000000"/>
          <w:sz w:val="24"/>
          <w:szCs w:val="24"/>
        </w:rPr>
        <w:t>лемы.</w:t>
      </w: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267E73" w:rsidRPr="00C413EE" w:rsidRDefault="00267E73" w:rsidP="00D93C1F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267E73" w:rsidRPr="00C413EE" w:rsidRDefault="00267E73" w:rsidP="00D93C1F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121F69" w:rsidRPr="003F6D84" w:rsidRDefault="005324F2" w:rsidP="003F6D84">
      <w:pPr>
        <w:ind w:firstLine="284"/>
        <w:rPr>
          <w:rFonts w:ascii="Times New Roman" w:hAnsi="Times New Roman" w:cs="Times New Roman"/>
          <w:sz w:val="24"/>
          <w:szCs w:val="24"/>
        </w:rPr>
      </w:pPr>
      <w:r w:rsidRPr="00C413EE">
        <w:rPr>
          <w:rFonts w:ascii="Times New Roman" w:hAnsi="Times New Roman" w:cs="Times New Roman"/>
          <w:sz w:val="24"/>
          <w:szCs w:val="24"/>
        </w:rPr>
        <w:t>Мониторинг здоровья воспитанников:</w:t>
      </w:r>
    </w:p>
    <w:tbl>
      <w:tblPr>
        <w:tblStyle w:val="a3"/>
        <w:tblW w:w="0" w:type="auto"/>
        <w:tblLook w:val="04A0"/>
      </w:tblPr>
      <w:tblGrid>
        <w:gridCol w:w="3331"/>
        <w:gridCol w:w="6522"/>
      </w:tblGrid>
      <w:tr w:rsidR="00460D49" w:rsidRPr="00705DEB" w:rsidTr="00460D49">
        <w:tc>
          <w:tcPr>
            <w:tcW w:w="3331" w:type="dxa"/>
          </w:tcPr>
          <w:p w:rsidR="00460D49" w:rsidRPr="003F6D84" w:rsidRDefault="00460D49" w:rsidP="00121F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D84">
              <w:rPr>
                <w:rFonts w:ascii="Times New Roman" w:hAnsi="Times New Roman" w:cs="Times New Roman"/>
                <w:sz w:val="24"/>
                <w:szCs w:val="24"/>
              </w:rPr>
              <w:t xml:space="preserve">Вид заболеваемости </w:t>
            </w:r>
          </w:p>
        </w:tc>
        <w:tc>
          <w:tcPr>
            <w:tcW w:w="6522" w:type="dxa"/>
          </w:tcPr>
          <w:p w:rsidR="00460D49" w:rsidRPr="003F6D84" w:rsidRDefault="00705DEB" w:rsidP="00121F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D84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</w:tr>
      <w:tr w:rsidR="00460D49" w:rsidRPr="00705DEB" w:rsidTr="00C413EE">
        <w:tc>
          <w:tcPr>
            <w:tcW w:w="3331" w:type="dxa"/>
          </w:tcPr>
          <w:p w:rsidR="00460D49" w:rsidRPr="003F6D84" w:rsidRDefault="00460D49" w:rsidP="00121F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D84">
              <w:rPr>
                <w:rFonts w:ascii="Times New Roman" w:hAnsi="Times New Roman" w:cs="Times New Roman"/>
                <w:sz w:val="24"/>
                <w:szCs w:val="24"/>
              </w:rPr>
              <w:t>ОРВИ</w:t>
            </w:r>
          </w:p>
        </w:tc>
        <w:tc>
          <w:tcPr>
            <w:tcW w:w="6522" w:type="dxa"/>
          </w:tcPr>
          <w:p w:rsidR="00460D49" w:rsidRPr="003F6D84" w:rsidRDefault="003F6D84" w:rsidP="00121F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D84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</w:tr>
      <w:tr w:rsidR="00460D49" w:rsidRPr="00705DEB" w:rsidTr="00C413EE">
        <w:tc>
          <w:tcPr>
            <w:tcW w:w="3331" w:type="dxa"/>
          </w:tcPr>
          <w:p w:rsidR="00460D49" w:rsidRPr="003F6D84" w:rsidRDefault="00460D49" w:rsidP="00121F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D84">
              <w:rPr>
                <w:rFonts w:ascii="Times New Roman" w:hAnsi="Times New Roman" w:cs="Times New Roman"/>
                <w:sz w:val="24"/>
                <w:szCs w:val="24"/>
              </w:rPr>
              <w:t>Ветряная оспа</w:t>
            </w:r>
          </w:p>
        </w:tc>
        <w:tc>
          <w:tcPr>
            <w:tcW w:w="6522" w:type="dxa"/>
          </w:tcPr>
          <w:p w:rsidR="00460D49" w:rsidRPr="003F6D84" w:rsidRDefault="003F6D84" w:rsidP="00121F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D8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60D49" w:rsidRPr="00705DEB" w:rsidTr="00C413EE">
        <w:tc>
          <w:tcPr>
            <w:tcW w:w="3331" w:type="dxa"/>
          </w:tcPr>
          <w:p w:rsidR="00460D49" w:rsidRPr="00BF6DAC" w:rsidRDefault="00460D49" w:rsidP="00121F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6DAC">
              <w:rPr>
                <w:rFonts w:ascii="Times New Roman" w:hAnsi="Times New Roman" w:cs="Times New Roman"/>
                <w:sz w:val="24"/>
                <w:szCs w:val="24"/>
              </w:rPr>
              <w:t>Болезни глаза</w:t>
            </w:r>
          </w:p>
        </w:tc>
        <w:tc>
          <w:tcPr>
            <w:tcW w:w="6522" w:type="dxa"/>
          </w:tcPr>
          <w:p w:rsidR="00460D49" w:rsidRPr="00BF6DAC" w:rsidRDefault="00BF6DAC" w:rsidP="00121F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6DA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460D49" w:rsidRPr="00705DEB" w:rsidTr="00C413EE">
        <w:tc>
          <w:tcPr>
            <w:tcW w:w="3331" w:type="dxa"/>
          </w:tcPr>
          <w:p w:rsidR="00460D49" w:rsidRPr="00BF6DAC" w:rsidRDefault="00BE5474" w:rsidP="00121F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6DAC">
              <w:rPr>
                <w:rFonts w:ascii="Times New Roman" w:hAnsi="Times New Roman" w:cs="Times New Roman"/>
                <w:sz w:val="24"/>
                <w:szCs w:val="24"/>
              </w:rPr>
              <w:t>органы дыхания</w:t>
            </w:r>
          </w:p>
        </w:tc>
        <w:tc>
          <w:tcPr>
            <w:tcW w:w="6522" w:type="dxa"/>
          </w:tcPr>
          <w:p w:rsidR="00460D49" w:rsidRPr="00BF6DAC" w:rsidRDefault="00BF6DAC" w:rsidP="00121F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6DAC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</w:tr>
      <w:tr w:rsidR="00460D49" w:rsidRPr="00705DEB" w:rsidTr="00C413EE">
        <w:tc>
          <w:tcPr>
            <w:tcW w:w="3331" w:type="dxa"/>
          </w:tcPr>
          <w:p w:rsidR="00460D49" w:rsidRPr="003F6D84" w:rsidRDefault="00460D49" w:rsidP="00121F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D84">
              <w:rPr>
                <w:rFonts w:ascii="Times New Roman" w:hAnsi="Times New Roman" w:cs="Times New Roman"/>
                <w:sz w:val="24"/>
                <w:szCs w:val="24"/>
              </w:rPr>
              <w:t>Болезни уха</w:t>
            </w:r>
          </w:p>
        </w:tc>
        <w:tc>
          <w:tcPr>
            <w:tcW w:w="6522" w:type="dxa"/>
          </w:tcPr>
          <w:p w:rsidR="00460D49" w:rsidRPr="003F6D84" w:rsidRDefault="003F6D84" w:rsidP="00121F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460D49" w:rsidRPr="00705DEB" w:rsidTr="00C413EE">
        <w:tc>
          <w:tcPr>
            <w:tcW w:w="3331" w:type="dxa"/>
          </w:tcPr>
          <w:p w:rsidR="00460D49" w:rsidRPr="003F6D84" w:rsidRDefault="00460D49" w:rsidP="00121F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D84">
              <w:rPr>
                <w:rFonts w:ascii="Times New Roman" w:hAnsi="Times New Roman" w:cs="Times New Roman"/>
                <w:sz w:val="24"/>
                <w:szCs w:val="24"/>
              </w:rPr>
              <w:t xml:space="preserve">Кишечные </w:t>
            </w:r>
          </w:p>
        </w:tc>
        <w:tc>
          <w:tcPr>
            <w:tcW w:w="6522" w:type="dxa"/>
          </w:tcPr>
          <w:p w:rsidR="00460D49" w:rsidRPr="003F6D84" w:rsidRDefault="003F6D84" w:rsidP="00121F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D8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121F69" w:rsidRPr="00705DEB" w:rsidRDefault="00121F69" w:rsidP="00121F69">
      <w:pPr>
        <w:rPr>
          <w:rFonts w:ascii="Times New Roman" w:hAnsi="Times New Roman" w:cs="Times New Roman"/>
          <w:color w:val="FF0000"/>
          <w:sz w:val="24"/>
          <w:szCs w:val="24"/>
        </w:rPr>
      </w:pPr>
    </w:p>
    <w:p w:rsidR="00267E73" w:rsidRPr="00C413EE" w:rsidRDefault="00121F69" w:rsidP="00705DEB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Ежемесячно и ежеквартально проводится анализ острой заболеваемости с учетом групповой заболеваемости. </w:t>
      </w:r>
    </w:p>
    <w:p w:rsidR="00121F69" w:rsidRPr="00C413EE" w:rsidRDefault="00121F69" w:rsidP="00267E73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Учитывая имеющиеся данные, медико-педагогическим персоналом ДОУ были </w:t>
      </w:r>
      <w:r w:rsidRPr="00C413EE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определены основные направления воспитательно-оздоровительной работы с детьми: </w:t>
      </w:r>
    </w:p>
    <w:p w:rsidR="00121F69" w:rsidRPr="00C413EE" w:rsidRDefault="00121F69" w:rsidP="00705D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>*оценка здоровья ребенка при постоянном и ежедневном контроле состояния здоровья: составление листов здоровья, ведение фильтровых журналов, совместные обходы групп старшей медицинс</w:t>
      </w:r>
      <w:r w:rsidR="001D7AB0"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кой сестрой, врачом, </w:t>
      </w: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 старшим воспитателем, заведующей ДОУ; </w:t>
      </w:r>
    </w:p>
    <w:p w:rsidR="00121F69" w:rsidRPr="00C413EE" w:rsidRDefault="00121F69" w:rsidP="00705D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*охрана и укрепление психофизического здоровья ребенка: наблюдение и изучение эмоционального состояния детей, психологическое просвещение педагогического </w:t>
      </w:r>
      <w:r w:rsidRPr="00C413E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коллектива, индивидуальные и коллективные консультации для воспитателей и родителей, выработка рекомендаций, использование элементов коррекционной работы с детьми; </w:t>
      </w:r>
    </w:p>
    <w:p w:rsidR="00121F69" w:rsidRPr="00C413EE" w:rsidRDefault="00121F69" w:rsidP="00705D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*помощь, педагогическая поддержка в период адаптации ребенка к условиям ДОУ; </w:t>
      </w:r>
    </w:p>
    <w:p w:rsidR="00121F69" w:rsidRPr="00C413EE" w:rsidRDefault="00121F69" w:rsidP="00705D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*обеспечение эмоционального благополучия ребенка: </w:t>
      </w:r>
      <w:proofErr w:type="spellStart"/>
      <w:r w:rsidRPr="00C413EE">
        <w:rPr>
          <w:rFonts w:ascii="Times New Roman" w:hAnsi="Times New Roman" w:cs="Times New Roman"/>
          <w:color w:val="000000"/>
          <w:sz w:val="24"/>
          <w:szCs w:val="24"/>
        </w:rPr>
        <w:t>психологизация</w:t>
      </w:r>
      <w:proofErr w:type="spellEnd"/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 воспитательного процесса в целом, индивидуальная работа с детьми с учетом индивидуально-психологических особенностей; </w:t>
      </w:r>
    </w:p>
    <w:p w:rsidR="00121F69" w:rsidRPr="00C413EE" w:rsidRDefault="00121F69" w:rsidP="00705D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*воспитание у дошкольников потребности в здоровом образе жизни: обеспечение сбалансированного питания, профилактика вредных привычек, беседы о последствиях воздействия на организм вредных веществ; </w:t>
      </w:r>
    </w:p>
    <w:p w:rsidR="00121F69" w:rsidRPr="00C413EE" w:rsidRDefault="00121F69" w:rsidP="00705D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*воспитание у дошкольников уверенности в своих силах и возможностях: утверждение демократического стиля общения взрослых с детьми, формирующего адекватную самооценку детей; </w:t>
      </w:r>
    </w:p>
    <w:p w:rsidR="00121F69" w:rsidRPr="00C413EE" w:rsidRDefault="00121F69" w:rsidP="00705D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*развитие познавательного интереса детей к окружающему: использование в целях воспитания, образования и оздоровления элементов русского фольклора с учетом дифференцированного подхода к мальчикам и девочкам; </w:t>
      </w:r>
    </w:p>
    <w:p w:rsidR="00267E73" w:rsidRPr="00C413EE" w:rsidRDefault="00121F69" w:rsidP="00705D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*поиск новых эффективных форм взаимодействия с родителями по вопросам закаливания и охраны здоровья детей. </w:t>
      </w:r>
    </w:p>
    <w:p w:rsidR="00267E73" w:rsidRPr="00C413EE" w:rsidRDefault="00267E73" w:rsidP="00267E73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121F69" w:rsidRPr="00C413EE" w:rsidRDefault="00121F69" w:rsidP="00267E73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>Особое внимание в МБДОУ должно уделяется физкультурным занятиям как одному из важнейших условий воспитания здорового ребенка. С целью повышения интереса детей к физической культуре, а также учета интересов детей разных возрастных групп пересмотрена организация процесса физического воспитания, классификация занятий по физической культуре и их содержание. П</w:t>
      </w:r>
      <w:r w:rsidR="00705DEB">
        <w:rPr>
          <w:rFonts w:ascii="Times New Roman" w:hAnsi="Times New Roman" w:cs="Times New Roman"/>
          <w:color w:val="000000"/>
          <w:sz w:val="24"/>
          <w:szCs w:val="24"/>
        </w:rPr>
        <w:t>рогулки на свежем воздухе</w:t>
      </w:r>
      <w:proofErr w:type="gramStart"/>
      <w:r w:rsidR="00705DE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413EE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 спортивные праздники, развлечения помогают решению задачи оздоровления детей. </w:t>
      </w:r>
    </w:p>
    <w:p w:rsidR="00121F69" w:rsidRPr="00C413EE" w:rsidRDefault="00121F69" w:rsidP="00705D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>В МБДОУ развиваются формы дополнительного образования детей в области физического развития д</w:t>
      </w:r>
      <w:r w:rsidR="001D7AB0" w:rsidRPr="00C413EE">
        <w:rPr>
          <w:rFonts w:ascii="Times New Roman" w:hAnsi="Times New Roman" w:cs="Times New Roman"/>
          <w:color w:val="000000"/>
          <w:sz w:val="24"/>
          <w:szCs w:val="24"/>
        </w:rPr>
        <w:t>ошкольников (ритмика, каратэ</w:t>
      </w:r>
      <w:r w:rsidR="00705DE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05DEB">
        <w:rPr>
          <w:rFonts w:ascii="Times New Roman" w:hAnsi="Times New Roman" w:cs="Times New Roman"/>
          <w:color w:val="000000"/>
          <w:sz w:val="24"/>
          <w:szCs w:val="24"/>
        </w:rPr>
        <w:t>кекусейн</w:t>
      </w:r>
      <w:proofErr w:type="spellEnd"/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). </w:t>
      </w:r>
    </w:p>
    <w:p w:rsidR="00267E73" w:rsidRPr="00C413EE" w:rsidRDefault="00121F69" w:rsidP="005059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Большое внимание медико-педагогический коллектив дошкольного учреждения уделяет закаливающим процедурам, так как закаливание организма повышает его устойчивость к воздействию различных неблагоприятных факторов внешней среды. </w:t>
      </w:r>
    </w:p>
    <w:p w:rsidR="00121F69" w:rsidRPr="00C413EE" w:rsidRDefault="00121F69" w:rsidP="00267E73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Закаливающие процедуры проводятся воспитателями групп в течении всего года с постепенным изменением их характера, длительности и дозировки с учетом рекомендаций врача-педиатра, состояния здоровья, возрастных и индивидуальных особенностей каждого ребенка и утвержденного в образовательной программе перечня закаливающих процедур. </w:t>
      </w:r>
    </w:p>
    <w:p w:rsidR="00267E73" w:rsidRPr="00C413EE" w:rsidRDefault="00267E73" w:rsidP="00267E73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121F69" w:rsidRPr="00C413EE" w:rsidRDefault="00121F69" w:rsidP="00267E73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Проблемное поле: </w:t>
      </w:r>
    </w:p>
    <w:p w:rsidR="00121F69" w:rsidRPr="00C413EE" w:rsidRDefault="00121F69" w:rsidP="005059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Несмотря на регулярную и систематическую физкультурно-оздоровительную работу, проводимую в ДОУ, </w:t>
      </w:r>
      <w:r w:rsidR="005059BE">
        <w:rPr>
          <w:rFonts w:ascii="Times New Roman" w:hAnsi="Times New Roman" w:cs="Times New Roman"/>
          <w:color w:val="000000"/>
          <w:sz w:val="24"/>
          <w:szCs w:val="24"/>
        </w:rPr>
        <w:t>вопрос</w:t>
      </w: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 заболеваемости дет</w:t>
      </w:r>
      <w:r w:rsidR="001D7AB0"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ей остается по-прежнему </w:t>
      </w:r>
    </w:p>
    <w:p w:rsidR="00267E73" w:rsidRPr="00C413EE" w:rsidRDefault="00267E73" w:rsidP="00267E73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267E73" w:rsidRPr="00C413EE" w:rsidRDefault="00267E73" w:rsidP="00267E73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5059BE" w:rsidRPr="00C413EE" w:rsidRDefault="00267E73" w:rsidP="005059BE">
      <w:pPr>
        <w:pageBreakBefore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lastRenderedPageBreak/>
        <w:t>В</w:t>
      </w:r>
      <w:r w:rsidR="00121F69"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оспитатели не всегда умеют поставить конкретные задания, наполнить их соответствующим содержанием, выбрать методы: отбор оборудования, содержание физкультурно-оздоровительной работы, содержание двигательной деятельности детей в группе, на прогулке, дома в процессе интеграции с другими видами детской деятельности, дифференцирование физической нагрузки в процессе интегрированной двигательной деятельности. </w:t>
      </w:r>
      <w:r w:rsidR="005059BE" w:rsidRPr="00C413EE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Перспективы развития (пути решения)</w:t>
      </w:r>
    </w:p>
    <w:p w:rsidR="005059BE" w:rsidRPr="00C413EE" w:rsidRDefault="005059BE" w:rsidP="005059BE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Для определения перспектив развития учреждения, содержания работы и форм организации необходимо за основу взять: </w:t>
      </w:r>
    </w:p>
    <w:p w:rsidR="005059BE" w:rsidRDefault="005059BE" w:rsidP="005059BE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*изучение имеющегося опыта работы по данному направлению; </w:t>
      </w:r>
    </w:p>
    <w:p w:rsidR="005059BE" w:rsidRDefault="005059BE" w:rsidP="005059BE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>*повышение педагогической компетентности коллектива дошкольного учреждения по данному направлению;</w:t>
      </w:r>
    </w:p>
    <w:p w:rsidR="005059BE" w:rsidRPr="00C413EE" w:rsidRDefault="005059BE" w:rsidP="005059BE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*просвещение родителей с целью повышения их педагогической культуры и приобщение их к созданию оптимальных условий для физического развития и здоровья детей в МБДОУ и дома; </w:t>
      </w:r>
    </w:p>
    <w:p w:rsidR="005059BE" w:rsidRPr="00C413EE" w:rsidRDefault="005059BE" w:rsidP="005059BE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*усилить контроль со стороны администрации; </w:t>
      </w:r>
    </w:p>
    <w:p w:rsidR="005059BE" w:rsidRPr="00C413EE" w:rsidRDefault="005059BE" w:rsidP="005059BE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*более широкого введения </w:t>
      </w:r>
      <w:proofErr w:type="spellStart"/>
      <w:r w:rsidRPr="00C413EE">
        <w:rPr>
          <w:rFonts w:ascii="Times New Roman" w:hAnsi="Times New Roman" w:cs="Times New Roman"/>
          <w:color w:val="000000"/>
          <w:sz w:val="24"/>
          <w:szCs w:val="24"/>
        </w:rPr>
        <w:t>фитотерапии</w:t>
      </w:r>
      <w:proofErr w:type="spellEnd"/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</w:p>
    <w:p w:rsidR="005059BE" w:rsidRPr="00C413EE" w:rsidRDefault="005059BE" w:rsidP="005059BE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* постоянно повышать уровень профессиональной компетенции педагогов; </w:t>
      </w:r>
    </w:p>
    <w:p w:rsidR="005059BE" w:rsidRPr="00C413EE" w:rsidRDefault="005059BE" w:rsidP="00470B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Анализ образовательной ситуации по разделу «Познавательное развитие» </w:t>
      </w:r>
    </w:p>
    <w:p w:rsidR="005059BE" w:rsidRPr="00C413EE" w:rsidRDefault="005059BE" w:rsidP="00470B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Актуальное состояние: </w:t>
      </w:r>
    </w:p>
    <w:p w:rsidR="005059BE" w:rsidRPr="00C413EE" w:rsidRDefault="005059BE" w:rsidP="005059BE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Познавательное развитие предполагает развитие интересов детей,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формирование первичных представлений о себе, других людях, объектах окружающего мира, о свойствах и отношениях объектов окружающего мира, о малой родине, Отечестве, представлений о </w:t>
      </w:r>
      <w:proofErr w:type="spellStart"/>
      <w:r w:rsidRPr="00C413EE">
        <w:rPr>
          <w:rFonts w:ascii="Times New Roman" w:hAnsi="Times New Roman" w:cs="Times New Roman"/>
          <w:color w:val="000000"/>
          <w:sz w:val="24"/>
          <w:szCs w:val="24"/>
        </w:rPr>
        <w:t>социокультурных</w:t>
      </w:r>
      <w:proofErr w:type="spellEnd"/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 ценностях нашего народа, о традициях и праздниках, о планете Земля, как общем доме людей, об особенностях ее природы, многообразии стран и народов мира. </w:t>
      </w:r>
    </w:p>
    <w:p w:rsidR="005059BE" w:rsidRPr="00C413EE" w:rsidRDefault="005059BE" w:rsidP="005059BE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Для реализации этого направления педагогический коллектив стремится создать среду, которая стимулирует к различным видам познавательной деятельности. </w:t>
      </w:r>
    </w:p>
    <w:p w:rsidR="005059BE" w:rsidRPr="00C413EE" w:rsidRDefault="005059BE" w:rsidP="005059BE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На наш взгляд, такое понимание познавательного развития дошкольников предполагает рассматривать его как процесс постепенного перехода от одной стадии развития познавательной деятельности к другой. К стадиям познавательного развития мы относим: любопытство, любознательность, развитие познавательного интереса, развитие познавательной активности. </w:t>
      </w:r>
    </w:p>
    <w:p w:rsidR="005059BE" w:rsidRPr="00C413EE" w:rsidRDefault="005059BE" w:rsidP="005059BE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Образовательная область «Познавательное развитие» </w:t>
      </w:r>
    </w:p>
    <w:p w:rsidR="005059BE" w:rsidRPr="00C413EE" w:rsidRDefault="005059BE" w:rsidP="005059BE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*формирование элементарных математических представлений </w:t>
      </w:r>
    </w:p>
    <w:p w:rsidR="005059BE" w:rsidRPr="00C413EE" w:rsidRDefault="005059BE" w:rsidP="005059BE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*развитие познавательно-исследовательской деятельности </w:t>
      </w:r>
    </w:p>
    <w:p w:rsidR="005059BE" w:rsidRDefault="005059BE" w:rsidP="005059BE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*ознакомление с предметным окружением </w:t>
      </w:r>
    </w:p>
    <w:p w:rsidR="005059BE" w:rsidRPr="00C413EE" w:rsidRDefault="005059BE" w:rsidP="005059BE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*ознакомление с социальным миром </w:t>
      </w:r>
    </w:p>
    <w:p w:rsidR="005059BE" w:rsidRPr="00C413EE" w:rsidRDefault="005059BE" w:rsidP="005059BE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*ознакомление с миром природы </w:t>
      </w:r>
    </w:p>
    <w:p w:rsidR="005A076D" w:rsidRPr="00C413EE" w:rsidRDefault="005A076D" w:rsidP="005A076D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В МБДОУ используются различные виды деятельности, обеспечивающие познавательное развитие детей дошкольного возраста: </w:t>
      </w:r>
    </w:p>
    <w:p w:rsidR="005A076D" w:rsidRDefault="005A076D" w:rsidP="005A076D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– организацию решения познавательных задач; </w:t>
      </w:r>
    </w:p>
    <w:p w:rsidR="005A076D" w:rsidRPr="00C413EE" w:rsidRDefault="005A076D" w:rsidP="005A076D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– применение экспериментирования в работе ДОО; </w:t>
      </w:r>
    </w:p>
    <w:p w:rsidR="005A076D" w:rsidRPr="00C413EE" w:rsidRDefault="005A076D" w:rsidP="005A076D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В результате разнообразных форм работы с детьми происходит познавательное развитие детей дошкольного возраста, как целенаправленный процесс раскрытия в ребенке познавательных возможностей, обнаружение их в себе с целью познания окружающего мира и активного участия в нем, как эволюционный процесс перехода от любопытства к любознательности до познавательного интереса и познавательной активности, осуществляемый под непосредственным участием Значимого взрослого. </w:t>
      </w:r>
      <w:proofErr w:type="gramEnd"/>
    </w:p>
    <w:p w:rsidR="005A076D" w:rsidRPr="00C413EE" w:rsidRDefault="005A076D" w:rsidP="00470B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Дополнительное образование реализуется через работу кружков познавательной направленности, которые способствуют раннему выявлению и разностороннему развитию способностей детей, помогают их проявлению и дальнейшему совершенствованию. </w:t>
      </w:r>
    </w:p>
    <w:p w:rsidR="005A076D" w:rsidRPr="00C413EE" w:rsidRDefault="005A076D" w:rsidP="005A076D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Основной целью кружковой работы является формирование познавательных интересов и познавательной активности, развитие природных данных детей. </w:t>
      </w:r>
    </w:p>
    <w:p w:rsidR="005A076D" w:rsidRPr="00C413EE" w:rsidRDefault="005A076D" w:rsidP="005A076D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Таким образом, во взаимодействии специалистов наблюдается преемственность в осуществлении задач в тематике, содержании педагогического процесса, что обеспечивает ребенку условия для максимально эффективного развития. </w:t>
      </w:r>
    </w:p>
    <w:p w:rsidR="005A076D" w:rsidRPr="00C413EE" w:rsidRDefault="005A076D" w:rsidP="005A076D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Каждый специалист, действуя в своем направлении, работает на общую цель, выполняя государственные стандарты дошкольного образования, помогает воспитателю решать задачи всестороннего развития. </w:t>
      </w:r>
    </w:p>
    <w:p w:rsidR="005A076D" w:rsidRPr="00C413EE" w:rsidRDefault="005A076D" w:rsidP="005A076D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Проблемное поле: </w:t>
      </w:r>
    </w:p>
    <w:p w:rsidR="005A076D" w:rsidRPr="00C413EE" w:rsidRDefault="005A076D" w:rsidP="005A076D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Педагоги недостаточно применяют в работе по познавательному развитию проектный метод. В группах недостаточно пособий и оборудования по детскому экспериментированию.  </w:t>
      </w:r>
    </w:p>
    <w:p w:rsidR="005A076D" w:rsidRPr="00C413EE" w:rsidRDefault="005A076D" w:rsidP="005A076D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Перспективы развития (пути решения): </w:t>
      </w:r>
    </w:p>
    <w:p w:rsidR="005A076D" w:rsidRPr="00C413EE" w:rsidRDefault="005A076D" w:rsidP="005A076D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Разработка новых подходов к дошкольному воспитанию – от учебно-дисциплинарной к личностно-ориентированной модели построения педагогической работы с детьми. Совершенствование работы педагогического коллектива (искать эффективные формы) по познавательному развитию детей, разработка и внедрение проектного метода в работе по познавательному развитию, в экспериментально-исследовательскую деятельность. Пополнить дидактическую  копилку методическими пособиями и практическим материалом. </w:t>
      </w:r>
    </w:p>
    <w:p w:rsidR="00470BEC" w:rsidRPr="00C413EE" w:rsidRDefault="00470BEC" w:rsidP="00470B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Анализ образовательной ситуации по разделу «Речевое развитие» </w:t>
      </w:r>
    </w:p>
    <w:p w:rsidR="00470BEC" w:rsidRPr="00C413EE" w:rsidRDefault="00470BEC" w:rsidP="00470B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Речевое развитие включает владение речью как средством общения и культуры; обогащение активного словаря развитие связной, грамматически правильной диалогической и монологической речи; развитие речевого творчества; развитие звуковой и интонационной культуры речи, фонематического слуха; знакомство с книжной культурой, детской литературой, понимание на слух текстов различных жанров детской литературы; формирование звуковой аналитико-синтетической активности как предпосылки обучения грамоте. </w:t>
      </w:r>
      <w:proofErr w:type="gramEnd"/>
    </w:p>
    <w:p w:rsidR="00470BEC" w:rsidRPr="00C413EE" w:rsidRDefault="00470BEC" w:rsidP="00470B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Актуальное состояние: </w:t>
      </w:r>
    </w:p>
    <w:p w:rsidR="00470BEC" w:rsidRPr="00C413EE" w:rsidRDefault="00470BEC" w:rsidP="00470B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Усилия по развитию связной речи осуществляются посредством организации разных видов деятельности. Основные формы – это беседы в образовательных моментах, ситуативный разговор, межличностные общения. В образовательных моментах используются следующие виды деятельности: </w:t>
      </w:r>
    </w:p>
    <w:p w:rsidR="00470BEC" w:rsidRPr="00470BEC" w:rsidRDefault="00470BEC" w:rsidP="00470B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470BEC">
        <w:rPr>
          <w:rFonts w:ascii="Times New Roman" w:hAnsi="Times New Roman" w:cs="Times New Roman"/>
          <w:color w:val="000000"/>
          <w:sz w:val="24"/>
          <w:szCs w:val="24"/>
        </w:rPr>
        <w:t xml:space="preserve">просмотр и обсуждение мультфильмов, видеофильмов, телепередач; </w:t>
      </w:r>
    </w:p>
    <w:p w:rsidR="00470BEC" w:rsidRPr="00470BEC" w:rsidRDefault="00470BEC" w:rsidP="00470B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470BEC">
        <w:rPr>
          <w:rFonts w:ascii="Times New Roman" w:hAnsi="Times New Roman" w:cs="Times New Roman"/>
          <w:color w:val="000000"/>
          <w:sz w:val="24"/>
          <w:szCs w:val="24"/>
        </w:rPr>
        <w:t xml:space="preserve">чтение и обсуждение программных произведений разных жанров, чтение, рассматривание и обсуждение познавательных и художественных книг, детских иллюстрированных энциклопедий; </w:t>
      </w:r>
    </w:p>
    <w:p w:rsidR="00470BEC" w:rsidRPr="00470BEC" w:rsidRDefault="00470BEC" w:rsidP="00470B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470BEC">
        <w:rPr>
          <w:rFonts w:ascii="Times New Roman" w:hAnsi="Times New Roman" w:cs="Times New Roman"/>
          <w:color w:val="000000"/>
          <w:sz w:val="24"/>
          <w:szCs w:val="24"/>
        </w:rPr>
        <w:t xml:space="preserve">создание и обсуждение ситуаций педагогических, морального выбора; беседы социально-нравственного содержания, специальные рассказы воспитателя детям об интересных фактах и событиях, о выходе из трудных житейских ситуаций, ситуативные разговоры с детьми; </w:t>
      </w:r>
    </w:p>
    <w:p w:rsidR="00470BEC" w:rsidRPr="00470BEC" w:rsidRDefault="00470BEC" w:rsidP="00470B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470BEC">
        <w:rPr>
          <w:rFonts w:ascii="Times New Roman" w:hAnsi="Times New Roman" w:cs="Times New Roman"/>
          <w:color w:val="000000"/>
          <w:sz w:val="24"/>
          <w:szCs w:val="24"/>
        </w:rPr>
        <w:t xml:space="preserve">рассматривание и словесное описание сюжетных картинок, игрушек, различных предметов, что направлено на развитие монологической и описательной речи, мышления; </w:t>
      </w:r>
    </w:p>
    <w:p w:rsidR="00470BEC" w:rsidRPr="00470BEC" w:rsidRDefault="00470BEC" w:rsidP="00470B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470BEC">
        <w:rPr>
          <w:rFonts w:ascii="Times New Roman" w:hAnsi="Times New Roman" w:cs="Times New Roman"/>
          <w:color w:val="000000"/>
          <w:sz w:val="24"/>
          <w:szCs w:val="24"/>
        </w:rPr>
        <w:t xml:space="preserve">игры драматизации, кукольный театр, пальчиковый театр, что направлено на развитие диалогической речи; </w:t>
      </w:r>
    </w:p>
    <w:p w:rsidR="00470BEC" w:rsidRPr="00470BEC" w:rsidRDefault="00470BEC" w:rsidP="00470B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470BEC">
        <w:rPr>
          <w:rFonts w:ascii="Times New Roman" w:hAnsi="Times New Roman" w:cs="Times New Roman"/>
          <w:color w:val="000000"/>
          <w:sz w:val="24"/>
          <w:szCs w:val="24"/>
        </w:rPr>
        <w:t xml:space="preserve">разучивание стихотворений и несложных текстов, что способствует развитию памяти, интонационной выразительности речи и т.п. </w:t>
      </w:r>
    </w:p>
    <w:p w:rsidR="00470BEC" w:rsidRPr="00C413EE" w:rsidRDefault="00470BEC" w:rsidP="00470B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В совместном взаимодействии с родителями, в целях повышения речевого развития ребенка, организуются выставки, конкурсы литературно-художественного творчества на различную тематику. </w:t>
      </w:r>
    </w:p>
    <w:p w:rsidR="00470BEC" w:rsidRPr="00C413EE" w:rsidRDefault="00470BEC" w:rsidP="00470B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В ДОУ ведется квалифицированная работа по коррекции речевых нарушений. </w:t>
      </w:r>
    </w:p>
    <w:p w:rsidR="00470BEC" w:rsidRPr="00C413EE" w:rsidRDefault="00470BEC" w:rsidP="00470B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В ДОУ  работает учитель-логопед с детьми с общим недоразвитием речи, фонетико-фонематическим недоразвитием речи. </w:t>
      </w:r>
    </w:p>
    <w:p w:rsidR="00470BEC" w:rsidRPr="00C413EE" w:rsidRDefault="00470BEC" w:rsidP="00470BEC">
      <w:pPr>
        <w:rPr>
          <w:rFonts w:ascii="Times New Roman" w:hAnsi="Times New Roman" w:cs="Times New Roman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>В работе с детьми – логопатами решаются коррекционные образовательные и воспитательные задачи. Эффективность работы достигается благодаря совместным усилиям всех специалистов ДОУ и родителей.</w:t>
      </w:r>
    </w:p>
    <w:p w:rsidR="00470BEC" w:rsidRDefault="00470BEC" w:rsidP="00470BE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70BEC" w:rsidRDefault="00470BEC" w:rsidP="00470BE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70BEC" w:rsidRPr="00350DEA" w:rsidRDefault="00470BEC" w:rsidP="00470BE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50DEA">
        <w:rPr>
          <w:rFonts w:ascii="Times New Roman" w:hAnsi="Times New Roman" w:cs="Times New Roman"/>
          <w:b/>
          <w:bCs/>
          <w:sz w:val="24"/>
          <w:szCs w:val="24"/>
        </w:rPr>
        <w:lastRenderedPageBreak/>
        <w:t>Отчет об эффективности проведенной работы</w:t>
      </w:r>
    </w:p>
    <w:p w:rsidR="00470BEC" w:rsidRPr="00350DEA" w:rsidRDefault="00470BEC" w:rsidP="00470BE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50DEA">
        <w:rPr>
          <w:rFonts w:ascii="Times New Roman" w:hAnsi="Times New Roman" w:cs="Times New Roman"/>
          <w:b/>
          <w:bCs/>
          <w:sz w:val="24"/>
          <w:szCs w:val="24"/>
        </w:rPr>
        <w:t>учителя-логопеда МБДОУ «Детский сад №84 комбинированного вида»</w:t>
      </w:r>
    </w:p>
    <w:p w:rsidR="00470BEC" w:rsidRPr="00350DEA" w:rsidRDefault="00470BEC" w:rsidP="00470BE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50DEA">
        <w:rPr>
          <w:rFonts w:ascii="Times New Roman" w:hAnsi="Times New Roman" w:cs="Times New Roman"/>
          <w:b/>
          <w:bCs/>
          <w:sz w:val="24"/>
          <w:szCs w:val="24"/>
        </w:rPr>
        <w:t xml:space="preserve">Московского района </w:t>
      </w:r>
      <w:proofErr w:type="gramStart"/>
      <w:r w:rsidRPr="00350DEA">
        <w:rPr>
          <w:rFonts w:ascii="Times New Roman" w:hAnsi="Times New Roman" w:cs="Times New Roman"/>
          <w:b/>
          <w:bCs/>
          <w:sz w:val="24"/>
          <w:szCs w:val="24"/>
        </w:rPr>
        <w:t>г</w:t>
      </w:r>
      <w:proofErr w:type="gramEnd"/>
      <w:r w:rsidRPr="00350DEA">
        <w:rPr>
          <w:rFonts w:ascii="Times New Roman" w:hAnsi="Times New Roman" w:cs="Times New Roman"/>
          <w:b/>
          <w:bCs/>
          <w:sz w:val="24"/>
          <w:szCs w:val="24"/>
        </w:rPr>
        <w:t xml:space="preserve">. Казани </w:t>
      </w:r>
    </w:p>
    <w:tbl>
      <w:tblPr>
        <w:tblStyle w:val="a3"/>
        <w:tblW w:w="0" w:type="auto"/>
        <w:tblLook w:val="04A0"/>
      </w:tblPr>
      <w:tblGrid>
        <w:gridCol w:w="722"/>
        <w:gridCol w:w="751"/>
        <w:gridCol w:w="1094"/>
        <w:gridCol w:w="439"/>
        <w:gridCol w:w="648"/>
        <w:gridCol w:w="439"/>
        <w:gridCol w:w="648"/>
        <w:gridCol w:w="630"/>
        <w:gridCol w:w="648"/>
        <w:gridCol w:w="630"/>
        <w:gridCol w:w="648"/>
        <w:gridCol w:w="630"/>
        <w:gridCol w:w="648"/>
        <w:gridCol w:w="630"/>
        <w:gridCol w:w="648"/>
      </w:tblGrid>
      <w:tr w:rsidR="00470BEC" w:rsidRPr="00C413EE" w:rsidTr="00123DE0">
        <w:tc>
          <w:tcPr>
            <w:tcW w:w="748" w:type="dxa"/>
            <w:vMerge w:val="restart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 xml:space="preserve">Дата </w:t>
            </w:r>
            <w:proofErr w:type="spellStart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комп</w:t>
            </w:r>
            <w:proofErr w:type="spellEnd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. Гр.</w:t>
            </w:r>
          </w:p>
        </w:tc>
        <w:tc>
          <w:tcPr>
            <w:tcW w:w="766" w:type="dxa"/>
            <w:vMerge w:val="restart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 xml:space="preserve">Кол-во </w:t>
            </w:r>
            <w:proofErr w:type="spellStart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реч</w:t>
            </w:r>
            <w:proofErr w:type="spellEnd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. Групп</w:t>
            </w:r>
          </w:p>
        </w:tc>
        <w:tc>
          <w:tcPr>
            <w:tcW w:w="1177" w:type="dxa"/>
            <w:vMerge w:val="restart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Обследов</w:t>
            </w:r>
            <w:proofErr w:type="spellEnd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 xml:space="preserve">. Дет. По </w:t>
            </w:r>
            <w:proofErr w:type="spellStart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spellEnd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 xml:space="preserve">/с </w:t>
            </w:r>
          </w:p>
        </w:tc>
        <w:tc>
          <w:tcPr>
            <w:tcW w:w="2298" w:type="dxa"/>
            <w:gridSpan w:val="4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 xml:space="preserve">Зачислено </w:t>
            </w:r>
          </w:p>
        </w:tc>
        <w:tc>
          <w:tcPr>
            <w:tcW w:w="5432" w:type="dxa"/>
            <w:gridSpan w:val="8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По дефектам</w:t>
            </w:r>
          </w:p>
        </w:tc>
      </w:tr>
      <w:tr w:rsidR="00470BEC" w:rsidRPr="00C413EE" w:rsidTr="00123DE0">
        <w:tc>
          <w:tcPr>
            <w:tcW w:w="748" w:type="dxa"/>
            <w:vMerge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dxa"/>
            <w:vMerge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7" w:type="dxa"/>
            <w:vMerge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9" w:type="dxa"/>
            <w:gridSpan w:val="2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 xml:space="preserve">Вновь </w:t>
            </w:r>
          </w:p>
        </w:tc>
        <w:tc>
          <w:tcPr>
            <w:tcW w:w="1149" w:type="dxa"/>
            <w:gridSpan w:val="2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 xml:space="preserve">Прибыли в </w:t>
            </w:r>
            <w:proofErr w:type="spellStart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358" w:type="dxa"/>
            <w:gridSpan w:val="2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 xml:space="preserve">Напр. </w:t>
            </w:r>
            <w:proofErr w:type="spellStart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Произ</w:t>
            </w:r>
            <w:proofErr w:type="spellEnd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58" w:type="dxa"/>
            <w:gridSpan w:val="2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ФФН</w:t>
            </w:r>
          </w:p>
        </w:tc>
        <w:tc>
          <w:tcPr>
            <w:tcW w:w="1358" w:type="dxa"/>
            <w:gridSpan w:val="2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ОНР</w:t>
            </w:r>
          </w:p>
        </w:tc>
        <w:tc>
          <w:tcPr>
            <w:tcW w:w="1358" w:type="dxa"/>
            <w:gridSpan w:val="2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 xml:space="preserve">Заикание </w:t>
            </w:r>
          </w:p>
        </w:tc>
      </w:tr>
      <w:tr w:rsidR="00470BEC" w:rsidRPr="00C413EE" w:rsidTr="00123DE0">
        <w:tc>
          <w:tcPr>
            <w:tcW w:w="748" w:type="dxa"/>
            <w:vMerge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dxa"/>
            <w:vMerge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7" w:type="dxa"/>
            <w:vMerge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spellEnd"/>
            <w:proofErr w:type="gramEnd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89" w:type="dxa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60" w:type="dxa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spellEnd"/>
            <w:proofErr w:type="gramEnd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89" w:type="dxa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69" w:type="dxa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 xml:space="preserve">Стар </w:t>
            </w:r>
          </w:p>
        </w:tc>
        <w:tc>
          <w:tcPr>
            <w:tcW w:w="689" w:type="dxa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69" w:type="dxa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 xml:space="preserve">Стар </w:t>
            </w:r>
          </w:p>
        </w:tc>
        <w:tc>
          <w:tcPr>
            <w:tcW w:w="689" w:type="dxa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</w:p>
        </w:tc>
        <w:tc>
          <w:tcPr>
            <w:tcW w:w="669" w:type="dxa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 xml:space="preserve">Стар </w:t>
            </w:r>
          </w:p>
        </w:tc>
        <w:tc>
          <w:tcPr>
            <w:tcW w:w="689" w:type="dxa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69" w:type="dxa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Стар</w:t>
            </w:r>
          </w:p>
        </w:tc>
        <w:tc>
          <w:tcPr>
            <w:tcW w:w="689" w:type="dxa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</w:p>
        </w:tc>
      </w:tr>
      <w:tr w:rsidR="00470BEC" w:rsidRPr="00C413EE" w:rsidTr="00123DE0">
        <w:tc>
          <w:tcPr>
            <w:tcW w:w="748" w:type="dxa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01.09.</w:t>
            </w:r>
          </w:p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6A1E7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66" w:type="dxa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77" w:type="dxa"/>
          </w:tcPr>
          <w:p w:rsidR="00470BEC" w:rsidRPr="00C413EE" w:rsidRDefault="006A1E7F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60" w:type="dxa"/>
          </w:tcPr>
          <w:p w:rsidR="00470BEC" w:rsidRPr="00C413EE" w:rsidRDefault="006A1E7F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89" w:type="dxa"/>
          </w:tcPr>
          <w:p w:rsidR="00470BEC" w:rsidRPr="00C413EE" w:rsidRDefault="006A1E7F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0" w:type="dxa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89" w:type="dxa"/>
          </w:tcPr>
          <w:p w:rsidR="00470BEC" w:rsidRPr="00C413EE" w:rsidRDefault="006A1E7F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69" w:type="dxa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89" w:type="dxa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69" w:type="dxa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9" w:type="dxa"/>
          </w:tcPr>
          <w:p w:rsidR="00470BEC" w:rsidRPr="00C413EE" w:rsidRDefault="006A1E7F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9" w:type="dxa"/>
          </w:tcPr>
          <w:p w:rsidR="00470BEC" w:rsidRPr="00C413EE" w:rsidRDefault="006A1E7F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89" w:type="dxa"/>
          </w:tcPr>
          <w:p w:rsidR="00470BEC" w:rsidRPr="00C413EE" w:rsidRDefault="006A1E7F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69" w:type="dxa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89" w:type="dxa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470BEC" w:rsidRPr="00C413EE" w:rsidRDefault="00470BEC" w:rsidP="00470BEC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715"/>
        <w:gridCol w:w="735"/>
        <w:gridCol w:w="715"/>
        <w:gridCol w:w="736"/>
        <w:gridCol w:w="716"/>
        <w:gridCol w:w="736"/>
        <w:gridCol w:w="716"/>
        <w:gridCol w:w="736"/>
        <w:gridCol w:w="716"/>
        <w:gridCol w:w="736"/>
        <w:gridCol w:w="804"/>
        <w:gridCol w:w="919"/>
        <w:gridCol w:w="873"/>
      </w:tblGrid>
      <w:tr w:rsidR="00470BEC" w:rsidRPr="00C413EE" w:rsidTr="00123DE0">
        <w:tc>
          <w:tcPr>
            <w:tcW w:w="1600" w:type="dxa"/>
            <w:gridSpan w:val="2"/>
            <w:vMerge w:val="restart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 xml:space="preserve">Выпущено </w:t>
            </w:r>
          </w:p>
        </w:tc>
        <w:tc>
          <w:tcPr>
            <w:tcW w:w="6085" w:type="dxa"/>
            <w:gridSpan w:val="8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 xml:space="preserve">По дефектам </w:t>
            </w:r>
          </w:p>
        </w:tc>
        <w:tc>
          <w:tcPr>
            <w:tcW w:w="2736" w:type="dxa"/>
            <w:gridSpan w:val="3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Качество работы</w:t>
            </w:r>
          </w:p>
        </w:tc>
      </w:tr>
      <w:tr w:rsidR="00470BEC" w:rsidRPr="00C413EE" w:rsidTr="00123DE0">
        <w:tc>
          <w:tcPr>
            <w:tcW w:w="1600" w:type="dxa"/>
            <w:gridSpan w:val="2"/>
            <w:vMerge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7" w:type="dxa"/>
            <w:gridSpan w:val="2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 xml:space="preserve">Нар. </w:t>
            </w:r>
            <w:proofErr w:type="spellStart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Произ</w:t>
            </w:r>
            <w:proofErr w:type="spellEnd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80" w:type="dxa"/>
            <w:gridSpan w:val="2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ФФН</w:t>
            </w:r>
          </w:p>
        </w:tc>
        <w:tc>
          <w:tcPr>
            <w:tcW w:w="1470" w:type="dxa"/>
            <w:gridSpan w:val="2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ОНР</w:t>
            </w:r>
          </w:p>
        </w:tc>
        <w:tc>
          <w:tcPr>
            <w:tcW w:w="1538" w:type="dxa"/>
            <w:gridSpan w:val="2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Заикание</w:t>
            </w:r>
          </w:p>
        </w:tc>
        <w:tc>
          <w:tcPr>
            <w:tcW w:w="852" w:type="dxa"/>
            <w:vMerge w:val="restart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С хор. Речью</w:t>
            </w:r>
          </w:p>
        </w:tc>
        <w:tc>
          <w:tcPr>
            <w:tcW w:w="942" w:type="dxa"/>
            <w:vMerge w:val="restart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 xml:space="preserve">Со знач. </w:t>
            </w:r>
            <w:proofErr w:type="spellStart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Улучш</w:t>
            </w:r>
            <w:proofErr w:type="spellEnd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42" w:type="dxa"/>
            <w:vMerge w:val="restart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 xml:space="preserve">Без </w:t>
            </w:r>
            <w:proofErr w:type="spellStart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улучш</w:t>
            </w:r>
            <w:proofErr w:type="spellEnd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70BEC" w:rsidRPr="00C413EE" w:rsidTr="00123DE0">
        <w:tc>
          <w:tcPr>
            <w:tcW w:w="799" w:type="dxa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Стар.</w:t>
            </w:r>
          </w:p>
        </w:tc>
        <w:tc>
          <w:tcPr>
            <w:tcW w:w="801" w:type="dxa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798" w:type="dxa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Стар.</w:t>
            </w:r>
          </w:p>
        </w:tc>
        <w:tc>
          <w:tcPr>
            <w:tcW w:w="799" w:type="dxa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46" w:type="dxa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Стар.</w:t>
            </w:r>
          </w:p>
        </w:tc>
        <w:tc>
          <w:tcPr>
            <w:tcW w:w="734" w:type="dxa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40" w:type="dxa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Стар.</w:t>
            </w:r>
          </w:p>
        </w:tc>
        <w:tc>
          <w:tcPr>
            <w:tcW w:w="730" w:type="dxa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82" w:type="dxa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Стар.</w:t>
            </w:r>
          </w:p>
        </w:tc>
        <w:tc>
          <w:tcPr>
            <w:tcW w:w="756" w:type="dxa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2" w:type="dxa"/>
            <w:vMerge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dxa"/>
            <w:vMerge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dxa"/>
            <w:vMerge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0BEC" w:rsidRPr="00C413EE" w:rsidTr="00123DE0">
        <w:tc>
          <w:tcPr>
            <w:tcW w:w="799" w:type="dxa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1" w:type="dxa"/>
          </w:tcPr>
          <w:p w:rsidR="00470BEC" w:rsidRPr="00C413EE" w:rsidRDefault="006A1E7F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98" w:type="dxa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99" w:type="dxa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46" w:type="dxa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34" w:type="dxa"/>
          </w:tcPr>
          <w:p w:rsidR="00470BEC" w:rsidRPr="00C413EE" w:rsidRDefault="007C729A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40" w:type="dxa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30" w:type="dxa"/>
          </w:tcPr>
          <w:p w:rsidR="00470BEC" w:rsidRPr="00C413EE" w:rsidRDefault="007C729A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82" w:type="dxa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56" w:type="dxa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2" w:type="dxa"/>
          </w:tcPr>
          <w:p w:rsidR="00470BEC" w:rsidRPr="00C413EE" w:rsidRDefault="007C729A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42" w:type="dxa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dxa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70BEC" w:rsidRPr="00C413EE" w:rsidRDefault="00470BEC" w:rsidP="00470BEC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482"/>
        <w:gridCol w:w="538"/>
        <w:gridCol w:w="567"/>
        <w:gridCol w:w="687"/>
        <w:gridCol w:w="628"/>
        <w:gridCol w:w="491"/>
        <w:gridCol w:w="502"/>
        <w:gridCol w:w="491"/>
        <w:gridCol w:w="502"/>
        <w:gridCol w:w="491"/>
        <w:gridCol w:w="502"/>
        <w:gridCol w:w="491"/>
        <w:gridCol w:w="502"/>
        <w:gridCol w:w="491"/>
        <w:gridCol w:w="502"/>
        <w:gridCol w:w="491"/>
        <w:gridCol w:w="502"/>
        <w:gridCol w:w="491"/>
        <w:gridCol w:w="502"/>
      </w:tblGrid>
      <w:tr w:rsidR="00470BEC" w:rsidRPr="00C413EE" w:rsidTr="00123DE0">
        <w:tc>
          <w:tcPr>
            <w:tcW w:w="3057" w:type="dxa"/>
            <w:gridSpan w:val="5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 xml:space="preserve">Рекомендовано направить </w:t>
            </w:r>
          </w:p>
        </w:tc>
        <w:tc>
          <w:tcPr>
            <w:tcW w:w="4208" w:type="dxa"/>
            <w:gridSpan w:val="8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Оставлены</w:t>
            </w:r>
            <w:proofErr w:type="gramEnd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56" w:type="dxa"/>
            <w:gridSpan w:val="6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 xml:space="preserve">Выбыли </w:t>
            </w:r>
          </w:p>
        </w:tc>
      </w:tr>
      <w:tr w:rsidR="00470BEC" w:rsidRPr="00C413EE" w:rsidTr="00123DE0">
        <w:tc>
          <w:tcPr>
            <w:tcW w:w="508" w:type="dxa"/>
            <w:vMerge w:val="restart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 xml:space="preserve"> масс. </w:t>
            </w:r>
            <w:proofErr w:type="spellStart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Шк</w:t>
            </w:r>
            <w:proofErr w:type="spellEnd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71" w:type="dxa"/>
            <w:vMerge w:val="restart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 xml:space="preserve">Школ </w:t>
            </w:r>
            <w:proofErr w:type="spellStart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логоп</w:t>
            </w:r>
            <w:proofErr w:type="spellEnd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72" w:type="dxa"/>
            <w:vMerge w:val="restart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Реч</w:t>
            </w:r>
            <w:proofErr w:type="spellEnd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. Школа</w:t>
            </w:r>
          </w:p>
        </w:tc>
        <w:tc>
          <w:tcPr>
            <w:tcW w:w="735" w:type="dxa"/>
            <w:vMerge w:val="restart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Вспомог</w:t>
            </w:r>
            <w:proofErr w:type="spellEnd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. Школа</w:t>
            </w:r>
          </w:p>
        </w:tc>
        <w:tc>
          <w:tcPr>
            <w:tcW w:w="671" w:type="dxa"/>
            <w:vMerge w:val="restart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Массов</w:t>
            </w:r>
            <w:proofErr w:type="spellEnd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. Гр.</w:t>
            </w:r>
          </w:p>
        </w:tc>
        <w:tc>
          <w:tcPr>
            <w:tcW w:w="3156" w:type="dxa"/>
            <w:gridSpan w:val="6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 xml:space="preserve">Для </w:t>
            </w:r>
            <w:proofErr w:type="spellStart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прод</w:t>
            </w:r>
            <w:proofErr w:type="gramStart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бучения</w:t>
            </w:r>
            <w:proofErr w:type="spellEnd"/>
          </w:p>
        </w:tc>
        <w:tc>
          <w:tcPr>
            <w:tcW w:w="1052" w:type="dxa"/>
            <w:gridSpan w:val="2"/>
            <w:vMerge w:val="restart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. Обучение</w:t>
            </w:r>
          </w:p>
        </w:tc>
        <w:tc>
          <w:tcPr>
            <w:tcW w:w="1052" w:type="dxa"/>
            <w:gridSpan w:val="2"/>
            <w:vMerge w:val="restart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ФФН</w:t>
            </w:r>
          </w:p>
        </w:tc>
        <w:tc>
          <w:tcPr>
            <w:tcW w:w="1052" w:type="dxa"/>
            <w:gridSpan w:val="2"/>
            <w:vMerge w:val="restart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ОНР</w:t>
            </w:r>
          </w:p>
        </w:tc>
        <w:tc>
          <w:tcPr>
            <w:tcW w:w="1052" w:type="dxa"/>
            <w:gridSpan w:val="2"/>
            <w:vMerge w:val="restart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Заикание</w:t>
            </w:r>
          </w:p>
        </w:tc>
      </w:tr>
      <w:tr w:rsidR="00470BEC" w:rsidRPr="00C413EE" w:rsidTr="00123DE0">
        <w:tc>
          <w:tcPr>
            <w:tcW w:w="508" w:type="dxa"/>
            <w:vMerge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vMerge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2" w:type="dxa"/>
            <w:vMerge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  <w:vMerge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1" w:type="dxa"/>
            <w:vMerge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2" w:type="dxa"/>
            <w:gridSpan w:val="2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ФФН</w:t>
            </w:r>
          </w:p>
        </w:tc>
        <w:tc>
          <w:tcPr>
            <w:tcW w:w="1052" w:type="dxa"/>
            <w:gridSpan w:val="2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ОНР</w:t>
            </w:r>
          </w:p>
        </w:tc>
        <w:tc>
          <w:tcPr>
            <w:tcW w:w="1052" w:type="dxa"/>
            <w:gridSpan w:val="2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Заикание</w:t>
            </w:r>
          </w:p>
        </w:tc>
        <w:tc>
          <w:tcPr>
            <w:tcW w:w="1052" w:type="dxa"/>
            <w:gridSpan w:val="2"/>
            <w:vMerge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2" w:type="dxa"/>
            <w:gridSpan w:val="2"/>
            <w:vMerge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2" w:type="dxa"/>
            <w:gridSpan w:val="2"/>
            <w:vMerge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2" w:type="dxa"/>
            <w:gridSpan w:val="2"/>
            <w:vMerge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0BEC" w:rsidRPr="00C413EE" w:rsidTr="00123DE0">
        <w:tc>
          <w:tcPr>
            <w:tcW w:w="508" w:type="dxa"/>
            <w:vMerge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" w:type="dxa"/>
            <w:vMerge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2" w:type="dxa"/>
            <w:vMerge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  <w:vMerge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1" w:type="dxa"/>
            <w:vMerge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Стар.</w:t>
            </w:r>
          </w:p>
        </w:tc>
        <w:tc>
          <w:tcPr>
            <w:tcW w:w="532" w:type="dxa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0" w:type="dxa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Стар.</w:t>
            </w:r>
          </w:p>
        </w:tc>
        <w:tc>
          <w:tcPr>
            <w:tcW w:w="532" w:type="dxa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0" w:type="dxa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Стар.</w:t>
            </w:r>
          </w:p>
        </w:tc>
        <w:tc>
          <w:tcPr>
            <w:tcW w:w="532" w:type="dxa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0" w:type="dxa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Стар.</w:t>
            </w:r>
          </w:p>
        </w:tc>
        <w:tc>
          <w:tcPr>
            <w:tcW w:w="532" w:type="dxa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0" w:type="dxa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Стар.</w:t>
            </w:r>
          </w:p>
        </w:tc>
        <w:tc>
          <w:tcPr>
            <w:tcW w:w="532" w:type="dxa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0" w:type="dxa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Стар.</w:t>
            </w:r>
          </w:p>
        </w:tc>
        <w:tc>
          <w:tcPr>
            <w:tcW w:w="532" w:type="dxa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0" w:type="dxa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Стар.</w:t>
            </w:r>
          </w:p>
        </w:tc>
        <w:tc>
          <w:tcPr>
            <w:tcW w:w="532" w:type="dxa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spellEnd"/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70BEC" w:rsidRPr="00C413EE" w:rsidTr="00123DE0">
        <w:tc>
          <w:tcPr>
            <w:tcW w:w="508" w:type="dxa"/>
          </w:tcPr>
          <w:p w:rsidR="00470BEC" w:rsidRPr="00C413EE" w:rsidRDefault="007C729A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71" w:type="dxa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2" w:type="dxa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1" w:type="dxa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</w:tcPr>
          <w:p w:rsidR="00470BEC" w:rsidRPr="00C413EE" w:rsidRDefault="007C729A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2" w:type="dxa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20" w:type="dxa"/>
          </w:tcPr>
          <w:p w:rsidR="00470BEC" w:rsidRPr="00C413EE" w:rsidRDefault="007C729A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32" w:type="dxa"/>
          </w:tcPr>
          <w:p w:rsidR="00470BEC" w:rsidRPr="00C413EE" w:rsidRDefault="007C729A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0" w:type="dxa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32" w:type="dxa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20" w:type="dxa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32" w:type="dxa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20" w:type="dxa"/>
          </w:tcPr>
          <w:p w:rsidR="00470BEC" w:rsidRPr="00C413EE" w:rsidRDefault="007C729A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32" w:type="dxa"/>
          </w:tcPr>
          <w:p w:rsidR="00470BEC" w:rsidRPr="00C413EE" w:rsidRDefault="007C729A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0" w:type="dxa"/>
          </w:tcPr>
          <w:p w:rsidR="00470BEC" w:rsidRPr="00C413EE" w:rsidRDefault="007C729A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32" w:type="dxa"/>
          </w:tcPr>
          <w:p w:rsidR="00470BEC" w:rsidRPr="00C413EE" w:rsidRDefault="007C729A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0" w:type="dxa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32" w:type="dxa"/>
          </w:tcPr>
          <w:p w:rsidR="00470BEC" w:rsidRPr="00C413EE" w:rsidRDefault="00470BEC" w:rsidP="00123D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470BEC" w:rsidRPr="00C413EE" w:rsidRDefault="00470BEC" w:rsidP="00470B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Проблемное поле: </w:t>
      </w:r>
    </w:p>
    <w:p w:rsidR="00470BEC" w:rsidRPr="00C413EE" w:rsidRDefault="00470BEC" w:rsidP="00470B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Увеличение количества детей с нарушением речи. В связи с тем, что работа учителя-логопеда ведется только с детьми старшего возраста, дети младшего возраста </w:t>
      </w:r>
      <w:proofErr w:type="gramStart"/>
      <w:r w:rsidRPr="00C413EE">
        <w:rPr>
          <w:rFonts w:ascii="Times New Roman" w:hAnsi="Times New Roman" w:cs="Times New Roman"/>
          <w:color w:val="000000"/>
          <w:sz w:val="24"/>
          <w:szCs w:val="24"/>
        </w:rPr>
        <w:t>остаются</w:t>
      </w:r>
      <w:proofErr w:type="gramEnd"/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 не охвачены коррекционной работой. </w:t>
      </w:r>
    </w:p>
    <w:p w:rsidR="00470BEC" w:rsidRPr="00C413EE" w:rsidRDefault="00470BEC" w:rsidP="00470B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Перспективы развития (пути решения): </w:t>
      </w:r>
    </w:p>
    <w:p w:rsidR="00470BEC" w:rsidRPr="00C413EE" w:rsidRDefault="00470BEC" w:rsidP="00470BE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Возможным направлением преодоления данной проблемы будет расширять возможности и границы вариативных форм работы в оказании специальной профессиональной помощи детям с ограниченными возможностями здоровья. </w:t>
      </w:r>
    </w:p>
    <w:p w:rsidR="00470BEC" w:rsidRPr="00C413EE" w:rsidRDefault="00470BEC" w:rsidP="00470BEC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Разработка новых подходов к дошкольному воспитанию – от учебно-дисциплинарной к личностно-ориентированной модели построения педагогической работы с детьми. </w:t>
      </w:r>
    </w:p>
    <w:p w:rsidR="00470BEC" w:rsidRPr="00C413EE" w:rsidRDefault="00470BEC" w:rsidP="00470BEC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A5232D" w:rsidRPr="00C413EE" w:rsidRDefault="00A5232D" w:rsidP="00A5232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Анализ образовательной ситуации по разделу национально-региональный компонент и внедрение УМК по обучению татарскому языку</w:t>
      </w:r>
    </w:p>
    <w:p w:rsidR="00A5232D" w:rsidRPr="00C413EE" w:rsidRDefault="00A5232D" w:rsidP="00D625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Актуальное состояние: </w:t>
      </w:r>
    </w:p>
    <w:p w:rsidR="00D62572" w:rsidRDefault="00A5232D" w:rsidP="00D625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В детском саду проводится работа по выполнению «Закона о языках народов РТ». Созданы необходимые условия для обучения детей татарскому языку (по согласию родителей). Имеется кабинет татарского языка, где проводятся занятия с детьми (по подгруппам) по обучению татарскому и родному языку. Кабинет оснащён различными атрибутами для ознакомления детей с культурой и бытом татар. Имеется материал для ознакомления детей с татарским фольклором – это картотека народных подвижных и хороводных игр, пословицы и поговорки, загадки, считалки. Много наглядных пособий по различным разделам </w:t>
      </w:r>
    </w:p>
    <w:p w:rsidR="00D62572" w:rsidRDefault="00D62572" w:rsidP="00D625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A9116C" w:rsidRPr="00C413EE" w:rsidRDefault="00A9116C" w:rsidP="00A9116C">
      <w:pPr>
        <w:pageBreakBefore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lastRenderedPageBreak/>
        <w:t>Воспитатель по обучению татарскому языку Гарипова Л.Р. строит свою работу на основе современных методик, использует разнообразный дидактический материал развивающего характера, новейшие методические приёмы: , пиктографию, моделирование, активные м</w:t>
      </w:r>
      <w:proofErr w:type="gramStart"/>
      <w:r w:rsidRPr="00D6257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413EE">
        <w:rPr>
          <w:rFonts w:ascii="Times New Roman" w:hAnsi="Times New Roman" w:cs="Times New Roman"/>
          <w:color w:val="000000"/>
          <w:sz w:val="24"/>
          <w:szCs w:val="24"/>
        </w:rPr>
        <w:t>Н</w:t>
      </w:r>
      <w:proofErr w:type="gramEnd"/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а новый учебный год намечены пути использования всех возможных средств для воспитания у детей общей культуры, верности духовным традициям, правосознания, уважения к народным ценностям. Воспитатель по обучению татарскому языку в течение года проводит фронтальные занятия, участвует в режимных моментах, организует совместную деятельность детей во всех возрастных группах. Воспитатель по обучению татарскому языку консультирует родителей и молодых специалистов по интересующим темам, дает индивидуальные рекомендации.  </w:t>
      </w:r>
    </w:p>
    <w:p w:rsidR="00A9116C" w:rsidRPr="00C413EE" w:rsidRDefault="00A9116C" w:rsidP="00A9116C">
      <w:pPr>
        <w:autoSpaceDE w:val="0"/>
        <w:autoSpaceDN w:val="0"/>
        <w:adjustRightInd w:val="0"/>
        <w:spacing w:line="240" w:lineRule="auto"/>
        <w:ind w:firstLine="284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b/>
          <w:bCs/>
          <w:color w:val="000000"/>
          <w:sz w:val="24"/>
          <w:szCs w:val="24"/>
        </w:rPr>
        <w:t>Национально-региональный компонент</w:t>
      </w:r>
    </w:p>
    <w:p w:rsidR="00A9116C" w:rsidRPr="00C413EE" w:rsidRDefault="00A9116C" w:rsidP="00A9116C">
      <w:pPr>
        <w:autoSpaceDE w:val="0"/>
        <w:autoSpaceDN w:val="0"/>
        <w:adjustRightInd w:val="0"/>
        <w:spacing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Использование регионального компонента как одного из средств социализации дошкольников предполагает следующее: </w:t>
      </w:r>
    </w:p>
    <w:p w:rsidR="00A9116C" w:rsidRPr="00C413EE" w:rsidRDefault="00A9116C" w:rsidP="00A9116C">
      <w:pPr>
        <w:autoSpaceDE w:val="0"/>
        <w:autoSpaceDN w:val="0"/>
        <w:adjustRightInd w:val="0"/>
        <w:spacing w:after="71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1. Знакомство с родным краем входит в образовательный процесс, выстроенный на основе доминирующих целей базовой программы, в которую гармонично вписывается краеведческий материал. </w:t>
      </w:r>
    </w:p>
    <w:p w:rsidR="00A9116C" w:rsidRPr="00C413EE" w:rsidRDefault="00A9116C" w:rsidP="00A9116C">
      <w:pPr>
        <w:autoSpaceDE w:val="0"/>
        <w:autoSpaceDN w:val="0"/>
        <w:adjustRightInd w:val="0"/>
        <w:spacing w:after="71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2. Введение регионального содержания с учётом принципа постепенного перехода </w:t>
      </w:r>
      <w:proofErr w:type="gramStart"/>
      <w:r w:rsidRPr="00C413EE">
        <w:rPr>
          <w:rFonts w:ascii="Times New Roman" w:hAnsi="Times New Roman" w:cs="Times New Roman"/>
          <w:color w:val="000000"/>
          <w:sz w:val="24"/>
          <w:szCs w:val="24"/>
        </w:rPr>
        <w:t>от</w:t>
      </w:r>
      <w:proofErr w:type="gramEnd"/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 более близкого ребёнку, личностно значимого (дом, семья), к менее близкому – культурно-историческим фактам. </w:t>
      </w:r>
    </w:p>
    <w:p w:rsidR="00A9116C" w:rsidRPr="00C413EE" w:rsidRDefault="00A9116C" w:rsidP="00A9116C">
      <w:pPr>
        <w:autoSpaceDE w:val="0"/>
        <w:autoSpaceDN w:val="0"/>
        <w:adjustRightInd w:val="0"/>
        <w:spacing w:after="71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3. </w:t>
      </w:r>
      <w:proofErr w:type="spellStart"/>
      <w:proofErr w:type="gramStart"/>
      <w:r w:rsidRPr="00C413EE">
        <w:rPr>
          <w:rFonts w:ascii="Times New Roman" w:hAnsi="Times New Roman" w:cs="Times New Roman"/>
          <w:color w:val="000000"/>
          <w:sz w:val="24"/>
          <w:szCs w:val="24"/>
        </w:rPr>
        <w:t>Деятельностный</w:t>
      </w:r>
      <w:proofErr w:type="spellEnd"/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 подход в приобщении детей к истории, культуре, природе родного края: дети сами выбирают деятельность, в которой они хотели бы участвовать, чтобы отразить свои чувства и представления об увиденном и услышанном (творческая игра, составление рассказов, изготовление поделок, сочинение загадок, аппликация, лепка, рисование, благоустройство и охрана окружающей природы). </w:t>
      </w:r>
      <w:proofErr w:type="gramEnd"/>
    </w:p>
    <w:p w:rsidR="00A9116C" w:rsidRPr="00C413EE" w:rsidRDefault="00A9116C" w:rsidP="00A9116C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4. Осознанный выбор методов знакомства с родным городом, повышающих познавательную и эмоциональную активность детей (мини-музеи татарского быта, предметы декоративно-прикладного искусства, музыка и т.д.). </w:t>
      </w:r>
    </w:p>
    <w:p w:rsidR="00A9116C" w:rsidRPr="00C413EE" w:rsidRDefault="00A9116C" w:rsidP="00A9116C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A9116C" w:rsidRPr="00C413EE" w:rsidRDefault="00A9116C" w:rsidP="00A9116C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Чем разнообразнее способы, формы и приёмы познания мира и его отражения, тем выше уровень не только информированности, но и любознательности, увлечённости. </w:t>
      </w:r>
    </w:p>
    <w:p w:rsidR="00A9116C" w:rsidRPr="00C413EE" w:rsidRDefault="00A9116C" w:rsidP="00A9116C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A9116C" w:rsidRPr="00C413EE" w:rsidRDefault="00A9116C" w:rsidP="00A9116C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Приобщение детей к региональной культуре связано с понятием «интерес». Именно он лежит в основе эффективного решения многих педагогических задач. </w:t>
      </w:r>
    </w:p>
    <w:p w:rsidR="00A9116C" w:rsidRPr="00C413EE" w:rsidRDefault="00A9116C" w:rsidP="00A9116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Проблемное поле: </w:t>
      </w:r>
    </w:p>
    <w:p w:rsidR="00A9116C" w:rsidRPr="00C413EE" w:rsidRDefault="00A9116C" w:rsidP="00A9116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Отсутствие достаточного финансирования для приобретения пособий и рабочих тетрадей по УМК. </w:t>
      </w:r>
    </w:p>
    <w:p w:rsidR="00A9116C" w:rsidRPr="00C413EE" w:rsidRDefault="00A9116C" w:rsidP="00A9116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Перспективы развития (пути решения): </w:t>
      </w:r>
    </w:p>
    <w:p w:rsidR="00A9116C" w:rsidRDefault="00A9116C" w:rsidP="00A9116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Разработка новых подходов к дошкольному воспитанию – от учебно-дисциплинарной к личностно-ориентированной модели построения педагогической работы с детьми. </w:t>
      </w:r>
    </w:p>
    <w:p w:rsidR="00AF2999" w:rsidRPr="00C413EE" w:rsidRDefault="00AF2999" w:rsidP="00A9116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BC2292" w:rsidRPr="00C413EE" w:rsidRDefault="00AF2999" w:rsidP="00AF2999">
      <w:pPr>
        <w:pageBreakBefore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       </w:t>
      </w:r>
      <w:r w:rsidR="00BC2292" w:rsidRPr="00C413EE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Анализ образовательной ситуации по подготовке детей к обучению в школе </w:t>
      </w:r>
      <w:r w:rsidR="00BC2292" w:rsidRPr="00C413EE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Актуальное состояние: </w:t>
      </w:r>
      <w:r w:rsidR="00BC2292" w:rsidRPr="00C413EE">
        <w:rPr>
          <w:rFonts w:ascii="Times New Roman" w:hAnsi="Times New Roman" w:cs="Times New Roman"/>
          <w:color w:val="000000"/>
          <w:sz w:val="24"/>
          <w:szCs w:val="24"/>
        </w:rPr>
        <w:t>Вопросы подготовки детей к обучению в школе в детском саду решаются</w:t>
      </w:r>
      <w:r w:rsidR="006E31B7"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 комплексно, с привлечением всех </w:t>
      </w:r>
      <w:proofErr w:type="gramStart"/>
      <w:r w:rsidR="006E31B7" w:rsidRPr="00C413EE">
        <w:rPr>
          <w:rFonts w:ascii="Times New Roman" w:hAnsi="Times New Roman" w:cs="Times New Roman"/>
          <w:color w:val="000000"/>
          <w:sz w:val="24"/>
          <w:szCs w:val="24"/>
        </w:rPr>
        <w:t>специалистов</w:t>
      </w:r>
      <w:proofErr w:type="gramEnd"/>
      <w:r w:rsidR="006E31B7"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 в том числе</w:t>
      </w:r>
      <w:r w:rsidR="00BC2292"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 учителя-логопеда. </w:t>
      </w:r>
    </w:p>
    <w:p w:rsidR="00A563D2" w:rsidRPr="00C413EE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BC2292" w:rsidRPr="00C413EE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Старшим воспитателем, </w:t>
      </w:r>
      <w:r w:rsidR="006E31B7" w:rsidRPr="00C413EE">
        <w:rPr>
          <w:rFonts w:ascii="Times New Roman" w:hAnsi="Times New Roman" w:cs="Times New Roman"/>
          <w:color w:val="000000"/>
          <w:sz w:val="24"/>
          <w:szCs w:val="24"/>
        </w:rPr>
        <w:t>совместно с педагогами</w:t>
      </w: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 проводится диагностика детей, поступающих в первый класс (в начале учебного года и в конце учебного года по всем разделам программы). </w:t>
      </w:r>
    </w:p>
    <w:p w:rsidR="00A563D2" w:rsidRPr="00C413EE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BC2292" w:rsidRPr="00C413EE" w:rsidRDefault="00BC2292" w:rsidP="00A563D2">
      <w:pPr>
        <w:ind w:firstLine="284"/>
        <w:rPr>
          <w:rFonts w:ascii="Times New Roman" w:hAnsi="Times New Roman" w:cs="Times New Roman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413EE">
        <w:rPr>
          <w:rFonts w:ascii="Times New Roman" w:hAnsi="Times New Roman" w:cs="Times New Roman"/>
          <w:sz w:val="24"/>
          <w:szCs w:val="24"/>
        </w:rPr>
        <w:t>По итогам диагностики даются рекомендации воспитателям и родителям для работы с детьми.</w:t>
      </w:r>
    </w:p>
    <w:tbl>
      <w:tblPr>
        <w:tblStyle w:val="a3"/>
        <w:tblW w:w="0" w:type="auto"/>
        <w:tblLook w:val="04A0"/>
      </w:tblPr>
      <w:tblGrid>
        <w:gridCol w:w="387"/>
        <w:gridCol w:w="4524"/>
        <w:gridCol w:w="2501"/>
        <w:gridCol w:w="2441"/>
      </w:tblGrid>
      <w:tr w:rsidR="00BC2292" w:rsidRPr="00A9116C" w:rsidTr="00A9116C">
        <w:tc>
          <w:tcPr>
            <w:tcW w:w="387" w:type="dxa"/>
          </w:tcPr>
          <w:p w:rsidR="00BC2292" w:rsidRPr="00A9116C" w:rsidRDefault="00BC2292" w:rsidP="00BC2292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4524" w:type="dxa"/>
          </w:tcPr>
          <w:p w:rsidR="00BC2292" w:rsidRPr="00370F60" w:rsidRDefault="00BC2292" w:rsidP="00BC2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F60">
              <w:rPr>
                <w:rFonts w:ascii="Times New Roman" w:hAnsi="Times New Roman" w:cs="Times New Roman"/>
                <w:sz w:val="24"/>
                <w:szCs w:val="24"/>
              </w:rPr>
              <w:t>Оценка полученных знаний</w:t>
            </w:r>
          </w:p>
        </w:tc>
        <w:tc>
          <w:tcPr>
            <w:tcW w:w="2501" w:type="dxa"/>
          </w:tcPr>
          <w:p w:rsidR="00BC2292" w:rsidRPr="00370F60" w:rsidRDefault="00BC2292" w:rsidP="00BC2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F60">
              <w:rPr>
                <w:rFonts w:ascii="Times New Roman" w:hAnsi="Times New Roman" w:cs="Times New Roman"/>
                <w:sz w:val="24"/>
                <w:szCs w:val="24"/>
              </w:rPr>
              <w:t>Количество детей</w:t>
            </w:r>
          </w:p>
        </w:tc>
        <w:tc>
          <w:tcPr>
            <w:tcW w:w="2441" w:type="dxa"/>
          </w:tcPr>
          <w:p w:rsidR="00BC2292" w:rsidRPr="00370F60" w:rsidRDefault="00BC2292" w:rsidP="00BC2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F60">
              <w:rPr>
                <w:rFonts w:ascii="Times New Roman" w:hAnsi="Times New Roman" w:cs="Times New Roman"/>
                <w:sz w:val="24"/>
                <w:szCs w:val="24"/>
              </w:rPr>
              <w:t>% по ДОУ</w:t>
            </w:r>
          </w:p>
        </w:tc>
      </w:tr>
      <w:tr w:rsidR="00BC2292" w:rsidRPr="00A9116C" w:rsidTr="00A9116C">
        <w:tc>
          <w:tcPr>
            <w:tcW w:w="387" w:type="dxa"/>
          </w:tcPr>
          <w:p w:rsidR="00BC2292" w:rsidRPr="00370F60" w:rsidRDefault="00BC2292" w:rsidP="00BC2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F6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24" w:type="dxa"/>
          </w:tcPr>
          <w:p w:rsidR="00BC2292" w:rsidRPr="00370F60" w:rsidRDefault="00BC2292" w:rsidP="00BC2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F60">
              <w:rPr>
                <w:rFonts w:ascii="Times New Roman" w:hAnsi="Times New Roman" w:cs="Times New Roman"/>
                <w:sz w:val="24"/>
                <w:szCs w:val="24"/>
              </w:rPr>
              <w:t>Высокий уровень готовности</w:t>
            </w:r>
          </w:p>
        </w:tc>
        <w:tc>
          <w:tcPr>
            <w:tcW w:w="2501" w:type="dxa"/>
          </w:tcPr>
          <w:p w:rsidR="00BC2292" w:rsidRPr="00370F60" w:rsidRDefault="00370F60" w:rsidP="00BC2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F60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441" w:type="dxa"/>
          </w:tcPr>
          <w:p w:rsidR="00BC2292" w:rsidRPr="00370F60" w:rsidRDefault="00370F60" w:rsidP="00BC2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F60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  <w:r w:rsidR="00C26416" w:rsidRPr="00370F6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BC2292" w:rsidRPr="00A9116C" w:rsidTr="00A9116C">
        <w:tc>
          <w:tcPr>
            <w:tcW w:w="387" w:type="dxa"/>
          </w:tcPr>
          <w:p w:rsidR="00BC2292" w:rsidRPr="00370F60" w:rsidRDefault="00BC2292" w:rsidP="00BC2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F6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24" w:type="dxa"/>
          </w:tcPr>
          <w:p w:rsidR="00BC2292" w:rsidRPr="00370F60" w:rsidRDefault="00BC2292" w:rsidP="00BC2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F60">
              <w:rPr>
                <w:rFonts w:ascii="Times New Roman" w:hAnsi="Times New Roman" w:cs="Times New Roman"/>
                <w:sz w:val="24"/>
                <w:szCs w:val="24"/>
              </w:rPr>
              <w:t xml:space="preserve">Средний уровень готовности </w:t>
            </w:r>
          </w:p>
        </w:tc>
        <w:tc>
          <w:tcPr>
            <w:tcW w:w="2501" w:type="dxa"/>
          </w:tcPr>
          <w:p w:rsidR="00BC2292" w:rsidRPr="00370F60" w:rsidRDefault="00C26416" w:rsidP="00BC2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F6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41" w:type="dxa"/>
          </w:tcPr>
          <w:p w:rsidR="00BC2292" w:rsidRPr="00370F60" w:rsidRDefault="00370F60" w:rsidP="00BC2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F60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 w:rsidR="00C26416" w:rsidRPr="00370F6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BC2292" w:rsidRPr="00A9116C" w:rsidTr="00A9116C">
        <w:tc>
          <w:tcPr>
            <w:tcW w:w="387" w:type="dxa"/>
          </w:tcPr>
          <w:p w:rsidR="00BC2292" w:rsidRPr="00370F60" w:rsidRDefault="00BC2292" w:rsidP="00BC2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F6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24" w:type="dxa"/>
          </w:tcPr>
          <w:p w:rsidR="00BC2292" w:rsidRPr="00370F60" w:rsidRDefault="00BC2292" w:rsidP="00BC2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F60">
              <w:rPr>
                <w:rFonts w:ascii="Times New Roman" w:hAnsi="Times New Roman" w:cs="Times New Roman"/>
                <w:sz w:val="24"/>
                <w:szCs w:val="24"/>
              </w:rPr>
              <w:t xml:space="preserve">Низкий уровень готовности </w:t>
            </w:r>
          </w:p>
        </w:tc>
        <w:tc>
          <w:tcPr>
            <w:tcW w:w="2501" w:type="dxa"/>
          </w:tcPr>
          <w:p w:rsidR="00BC2292" w:rsidRPr="00370F60" w:rsidRDefault="00C26416" w:rsidP="00BC2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F6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41" w:type="dxa"/>
          </w:tcPr>
          <w:p w:rsidR="00BC2292" w:rsidRPr="00370F60" w:rsidRDefault="00C26416" w:rsidP="00BC2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F60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</w:tr>
    </w:tbl>
    <w:p w:rsidR="00BC2292" w:rsidRPr="00A9116C" w:rsidRDefault="00BC2292" w:rsidP="00BC2292">
      <w:pPr>
        <w:rPr>
          <w:rFonts w:ascii="Times New Roman" w:hAnsi="Times New Roman" w:cs="Times New Roman"/>
          <w:color w:val="FF0000"/>
          <w:sz w:val="24"/>
          <w:szCs w:val="24"/>
        </w:rPr>
      </w:pPr>
    </w:p>
    <w:p w:rsidR="00BC2292" w:rsidRPr="00C413EE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Обследование проводилось по традиционным методикам. При отборе диагностического инструментария учитывалось соответствие возрасту детей и цели диагностического обследования. Это позволило оценить уровень </w:t>
      </w:r>
      <w:proofErr w:type="spellStart"/>
      <w:r w:rsidRPr="00C413EE">
        <w:rPr>
          <w:rFonts w:ascii="Times New Roman" w:hAnsi="Times New Roman" w:cs="Times New Roman"/>
          <w:color w:val="000000"/>
          <w:sz w:val="24"/>
          <w:szCs w:val="24"/>
        </w:rPr>
        <w:t>сформированности</w:t>
      </w:r>
      <w:proofErr w:type="spellEnd"/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 предпосылок к учебной деятельности: умение самостоятельно действовать по образцу и осуществлять контроль, обладать определенным уровнем работоспособности,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 </w:t>
      </w:r>
    </w:p>
    <w:p w:rsidR="00A563D2" w:rsidRPr="00C413EE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BC2292" w:rsidRPr="00C413EE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Целостный характер исследования предоставил возможность получить картину актуального уровня развития ребенка и обозначить зону его ближайшего развития. </w:t>
      </w:r>
    </w:p>
    <w:p w:rsidR="00A563D2" w:rsidRPr="00C413EE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A563D2" w:rsidRPr="00C413EE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>Работа по подготовке детей к обучению в школе ведется также в рамках доп</w:t>
      </w:r>
      <w:r w:rsidR="00C26416" w:rsidRPr="00C413EE">
        <w:rPr>
          <w:rFonts w:ascii="Times New Roman" w:hAnsi="Times New Roman" w:cs="Times New Roman"/>
          <w:color w:val="000000"/>
          <w:sz w:val="24"/>
          <w:szCs w:val="24"/>
        </w:rPr>
        <w:t>олнительного образования. Кружки «Юные исследователи</w:t>
      </w:r>
      <w:r w:rsidRPr="00C413EE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C26416" w:rsidRPr="00C413EE">
        <w:rPr>
          <w:rFonts w:ascii="Times New Roman" w:hAnsi="Times New Roman" w:cs="Times New Roman"/>
          <w:color w:val="000000"/>
          <w:sz w:val="24"/>
          <w:szCs w:val="24"/>
        </w:rPr>
        <w:t>, «Экологическая тропа», «</w:t>
      </w:r>
      <w:proofErr w:type="spellStart"/>
      <w:r w:rsidR="00C26416" w:rsidRPr="00C413EE">
        <w:rPr>
          <w:rFonts w:ascii="Times New Roman" w:hAnsi="Times New Roman" w:cs="Times New Roman"/>
          <w:color w:val="000000"/>
          <w:sz w:val="24"/>
          <w:szCs w:val="24"/>
        </w:rPr>
        <w:t>Любознайка</w:t>
      </w:r>
      <w:proofErr w:type="spellEnd"/>
      <w:r w:rsidR="00C26416" w:rsidRPr="00C413EE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 включает в себя занятия по развитию речи, обучению грамоте, чтению, письму, формированию элементарных математических представлений. </w:t>
      </w:r>
    </w:p>
    <w:p w:rsidR="00A563D2" w:rsidRPr="00C413EE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BC2292" w:rsidRPr="00C413EE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Результаты диагностики соответствуют нормам психологического развития 6,6 – 7 лет. У детей высокая подготовленность к школе: хорошо ориентируются в окружающем, умеют обобщать, анализировать, делать выводы, фонематическое восприятие речи – в норме. Наглядно-образное мышление в пределах возрастной нормы. Дети владеют необходимым запасом знаний, ориентируются в жизненных различных ситуациях, способны дать оценку тем или иным действиям, объяснить причину. </w:t>
      </w:r>
    </w:p>
    <w:p w:rsidR="00A563D2" w:rsidRPr="00C413EE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BC2292" w:rsidRPr="00C413EE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Проблемное поле: </w:t>
      </w:r>
    </w:p>
    <w:p w:rsidR="00A563D2" w:rsidRPr="00C413EE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BC2292" w:rsidRPr="00C413EE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>Отмечая бесспорную позитивную роль Концепции содержания непрерывного образования в построении преемственности между образовательными программами дошкольного и начального общего об</w:t>
      </w:r>
      <w:r w:rsidR="00953C06"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разования, </w:t>
      </w: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пока не </w:t>
      </w:r>
      <w:r w:rsidR="00953C06" w:rsidRPr="00C413EE">
        <w:rPr>
          <w:rFonts w:ascii="Times New Roman" w:hAnsi="Times New Roman" w:cs="Times New Roman"/>
          <w:color w:val="000000"/>
          <w:sz w:val="24"/>
          <w:szCs w:val="24"/>
        </w:rPr>
        <w:t>всегда удается снять  проблему</w:t>
      </w: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 выравнивания стартовых возможностей детей при пост</w:t>
      </w:r>
      <w:r w:rsidR="00953C06"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уплении их в 1 класс. </w:t>
      </w: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 Это существенно затрудняет адаптацию детей к новым условиям школьной жизни, что отрицательно сказывается на развитии и здоровье детей. </w:t>
      </w:r>
    </w:p>
    <w:p w:rsidR="00A563D2" w:rsidRPr="00C413EE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BC2292" w:rsidRPr="00C413EE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Перспективы развития (пути решения): </w:t>
      </w:r>
    </w:p>
    <w:p w:rsidR="00A563D2" w:rsidRPr="00C413EE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BC2292" w:rsidRPr="00C413EE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- Подготовка дошкольников к новой социальной роли, адаптация к изменяющейся социальной ситуации; </w:t>
      </w:r>
    </w:p>
    <w:p w:rsidR="00A563D2" w:rsidRPr="00C413EE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BC2292" w:rsidRPr="00C413EE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- Создание образовательной среды, способствующей развитию интеллектуальной, мотивационной и эмоционально-волевой сферы дошкольника. </w:t>
      </w:r>
    </w:p>
    <w:p w:rsidR="00A563D2" w:rsidRPr="00C413EE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A563D2" w:rsidRPr="00C413EE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Анализ образовательной ситуации по разделу</w:t>
      </w:r>
    </w:p>
    <w:p w:rsidR="00BC2292" w:rsidRPr="00C413EE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b/>
          <w:bCs/>
          <w:color w:val="000000"/>
          <w:sz w:val="24"/>
          <w:szCs w:val="24"/>
        </w:rPr>
        <w:t>«Социально-коммуникативное развитие»</w:t>
      </w:r>
    </w:p>
    <w:p w:rsidR="00A563D2" w:rsidRPr="00C413EE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BC2292" w:rsidRPr="00C413EE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Актуальное состояние: </w:t>
      </w:r>
    </w:p>
    <w:p w:rsidR="00A563D2" w:rsidRPr="00C413EE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BC2292" w:rsidRPr="00C413EE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Социально-коммуникативное развитие направлено на усвоение норм и ценностей, принятых в обществе, включая моральные и нравственные ценности; развитие общения и взаимодействия ребенка </w:t>
      </w:r>
      <w:proofErr w:type="gramStart"/>
      <w:r w:rsidRPr="00C413EE">
        <w:rPr>
          <w:rFonts w:ascii="Times New Roman" w:hAnsi="Times New Roman" w:cs="Times New Roman"/>
          <w:color w:val="000000"/>
          <w:sz w:val="24"/>
          <w:szCs w:val="24"/>
        </w:rPr>
        <w:t>со</w:t>
      </w:r>
      <w:proofErr w:type="gramEnd"/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 взрослыми и сверстниками; становление самостоятельности, целенаправленности и </w:t>
      </w:r>
      <w:proofErr w:type="spellStart"/>
      <w:r w:rsidRPr="00C413EE">
        <w:rPr>
          <w:rFonts w:ascii="Times New Roman" w:hAnsi="Times New Roman" w:cs="Times New Roman"/>
          <w:color w:val="000000"/>
          <w:sz w:val="24"/>
          <w:szCs w:val="24"/>
        </w:rPr>
        <w:t>саморегуляции</w:t>
      </w:r>
      <w:proofErr w:type="spellEnd"/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обществу детей и взрослых в МБДОУ; формирование позитивных установок к различным видам труда и творчества; формирование основ безопасного поведения в быту, социуме, природе. </w:t>
      </w:r>
    </w:p>
    <w:p w:rsidR="00A563D2" w:rsidRPr="00C413EE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A563D2" w:rsidRPr="00C413EE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Социально-коммуникативное развитие детей относится к числу важнейших проблем педагогики. Его актуальность возрастает в современных условиях в связи с особенностями социального окружения ребёнка, в котором часто наблюдаются дефицит воспитанности, доброты, доброжелательности, речевой культуры во взаимоотношениях людей. Следовательно, </w:t>
      </w:r>
      <w:proofErr w:type="gramStart"/>
      <w:r w:rsidRPr="00C413EE">
        <w:rPr>
          <w:rFonts w:ascii="Times New Roman" w:hAnsi="Times New Roman" w:cs="Times New Roman"/>
          <w:color w:val="000000"/>
          <w:sz w:val="24"/>
          <w:szCs w:val="24"/>
        </w:rPr>
        <w:t>рамках</w:t>
      </w:r>
      <w:proofErr w:type="gramEnd"/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 реализации ФГОС в содержании образовательной деятельности дошкольных учреждений более пристальное внимание должно быть уделено достижению целей и решению задач социально-коммуникативного развития. </w:t>
      </w:r>
    </w:p>
    <w:p w:rsidR="00A563D2" w:rsidRPr="00C413EE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BC2292" w:rsidRPr="00C413EE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Образовательная область «Социально – коммуникативное развитие» </w:t>
      </w:r>
    </w:p>
    <w:p w:rsidR="00A563D2" w:rsidRPr="00C413EE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BC2292" w:rsidRPr="00C413EE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- Социализация, развитие общения, нравственное воспитание. </w:t>
      </w:r>
    </w:p>
    <w:p w:rsidR="00A563D2" w:rsidRPr="00C413EE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BC2292" w:rsidRPr="00C413EE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- Ребенок в семье и сообществе. </w:t>
      </w:r>
    </w:p>
    <w:p w:rsidR="00A563D2" w:rsidRPr="00C413EE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BC2292" w:rsidRPr="00C413EE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- Самообслуживание, самостоятельность, трудовое воспитание. </w:t>
      </w:r>
    </w:p>
    <w:p w:rsidR="00A563D2" w:rsidRPr="00C413EE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BC2292" w:rsidRPr="00C413EE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- Формирование основ безопасности. </w:t>
      </w:r>
    </w:p>
    <w:p w:rsidR="00A563D2" w:rsidRPr="00C413EE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BC2292" w:rsidRPr="00C413EE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Проблемное поле: </w:t>
      </w:r>
    </w:p>
    <w:p w:rsidR="00A563D2" w:rsidRPr="00C413EE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BC2292" w:rsidRPr="00C413EE" w:rsidRDefault="00953C06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>Анализы, наблюдения показывают</w:t>
      </w:r>
      <w:r w:rsidR="00B02C36" w:rsidRPr="00C413EE">
        <w:rPr>
          <w:rFonts w:ascii="Times New Roman" w:hAnsi="Times New Roman" w:cs="Times New Roman"/>
          <w:color w:val="000000"/>
          <w:sz w:val="24"/>
          <w:szCs w:val="24"/>
        </w:rPr>
        <w:t>, что дети обладают не очень высокой</w:t>
      </w:r>
      <w:r w:rsidR="00BC2292"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BC2292" w:rsidRPr="00C413EE">
        <w:rPr>
          <w:rFonts w:ascii="Times New Roman" w:hAnsi="Times New Roman" w:cs="Times New Roman"/>
          <w:color w:val="000000"/>
          <w:sz w:val="24"/>
          <w:szCs w:val="24"/>
        </w:rPr>
        <w:t>саморегуляцей</w:t>
      </w:r>
      <w:proofErr w:type="spellEnd"/>
      <w:r w:rsidR="00BC2292"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, недостаточной высокой культурой поведения в социуме. Большое количество детей имеют синдром дефицита внимания и </w:t>
      </w:r>
      <w:proofErr w:type="spellStart"/>
      <w:r w:rsidR="00BC2292" w:rsidRPr="00C413EE">
        <w:rPr>
          <w:rFonts w:ascii="Times New Roman" w:hAnsi="Times New Roman" w:cs="Times New Roman"/>
          <w:color w:val="000000"/>
          <w:sz w:val="24"/>
          <w:szCs w:val="24"/>
        </w:rPr>
        <w:t>гиперактивности</w:t>
      </w:r>
      <w:proofErr w:type="spellEnd"/>
      <w:r w:rsidR="00BC2292"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A563D2" w:rsidRPr="00C413EE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BC2292" w:rsidRPr="00C413EE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Перспективы развития (пути решения): </w:t>
      </w:r>
    </w:p>
    <w:p w:rsidR="00A563D2" w:rsidRPr="00C413EE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BC2292" w:rsidRPr="00C413EE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Разработка новых подходов к дошкольному воспитанию – от учебно-дисциплинарной к личностно-ориентированной модели построения педагогической работы с детьми. </w:t>
      </w:r>
    </w:p>
    <w:p w:rsidR="00A563D2" w:rsidRPr="00C413EE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A563D2" w:rsidRPr="00C413EE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Анализ образовательной ситуации по разделу</w:t>
      </w:r>
    </w:p>
    <w:p w:rsidR="00BC2292" w:rsidRPr="00C413EE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b/>
          <w:bCs/>
          <w:color w:val="000000"/>
          <w:sz w:val="24"/>
          <w:szCs w:val="24"/>
        </w:rPr>
        <w:t>«Художественно-эстетическое развитие»</w:t>
      </w:r>
    </w:p>
    <w:p w:rsidR="00BC2292" w:rsidRPr="00C413EE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Актуальное состояние: </w:t>
      </w:r>
    </w:p>
    <w:p w:rsidR="00A563D2" w:rsidRPr="00C413EE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BC2292" w:rsidRPr="00C413EE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Художественно-эстетическое развитие предполагает развитие предпосылок ценностно-смыслового восприятия и понимания произведений искусства, мира природы; становление эстетического отношения к окружающему миру; формирование элементарных </w:t>
      </w:r>
      <w:r w:rsidRPr="00C413E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</w:t>
      </w:r>
    </w:p>
    <w:p w:rsidR="00A563D2" w:rsidRPr="00C413EE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BC2292" w:rsidRPr="00C413EE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Образовательная область «Художественно-эстетическое развитие» </w:t>
      </w:r>
    </w:p>
    <w:p w:rsidR="00A563D2" w:rsidRPr="00C413EE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BC2292" w:rsidRPr="00C413EE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*приобщение к искусству. </w:t>
      </w:r>
    </w:p>
    <w:p w:rsidR="00A563D2" w:rsidRPr="00C413EE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BC2292" w:rsidRPr="00C413EE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*изобразительная деятельность. </w:t>
      </w:r>
    </w:p>
    <w:p w:rsidR="00A563D2" w:rsidRPr="00C413EE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BC2292" w:rsidRPr="00C413EE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*конструктивно-модельная деятельность. </w:t>
      </w:r>
    </w:p>
    <w:p w:rsidR="00A563D2" w:rsidRPr="00C413EE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BC2292" w:rsidRPr="00C413EE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*музыкальная деятельность </w:t>
      </w:r>
    </w:p>
    <w:p w:rsidR="00A563D2" w:rsidRPr="00C413EE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BC2292" w:rsidRPr="00C413EE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Формы работы: </w:t>
      </w:r>
    </w:p>
    <w:p w:rsidR="00A563D2" w:rsidRPr="00C413EE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</w:p>
    <w:p w:rsidR="00BC2292" w:rsidRPr="00C413EE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*режимные моменты; </w:t>
      </w:r>
    </w:p>
    <w:p w:rsidR="00A563D2" w:rsidRPr="00C413EE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BC2292" w:rsidRPr="00C413EE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*совместная деятельность педагога с детьми; </w:t>
      </w:r>
    </w:p>
    <w:p w:rsidR="00A563D2" w:rsidRPr="00C413EE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A563D2" w:rsidRPr="00C413EE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*самостоятельная деятельность детей; </w:t>
      </w:r>
    </w:p>
    <w:p w:rsidR="00A563D2" w:rsidRPr="00C413EE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BC2292" w:rsidRPr="00C413EE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*совместная деятельность с семьей. </w:t>
      </w:r>
    </w:p>
    <w:p w:rsidR="00A563D2" w:rsidRPr="00C413EE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BC2292" w:rsidRPr="00C413EE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Данное направление предполагает развитие следующих компонентов: </w:t>
      </w:r>
    </w:p>
    <w:p w:rsidR="00A563D2" w:rsidRPr="00C413EE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BC2292" w:rsidRPr="00C413EE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- моральные качества, формируемые в нравственных категориях добра и любви; </w:t>
      </w:r>
    </w:p>
    <w:p w:rsidR="00A563D2" w:rsidRPr="00C413EE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BC2292" w:rsidRPr="00C413EE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- понятие чувства прекрасного; </w:t>
      </w:r>
    </w:p>
    <w:p w:rsidR="00A563D2" w:rsidRPr="00C413EE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BC2292" w:rsidRPr="00C413EE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- воспитание толерантности личности дошкольника к традициям, культуре, народным обычаям различных национальностей. </w:t>
      </w:r>
    </w:p>
    <w:p w:rsidR="00A563D2" w:rsidRPr="00C413EE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BC2292" w:rsidRPr="00C413EE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Для работы в этом направлении МБДОУ в группах созданы условия для развития художественного творчества дошкольников, как на занятиях, так и в свободной деятельности. Педагоги развивают эстетическое отношение детей к окружающей действительности через ознакомление с общественными и природными явлениями в быту, в процессе труда, игры, средствами искусства и литературы. </w:t>
      </w:r>
    </w:p>
    <w:p w:rsidR="00A563D2" w:rsidRPr="00C413EE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BC2292" w:rsidRPr="00C413EE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Музыкальный руководитель ДОУ обеспечивают разносторонность музыкального развития всех и каждого, творчески подходит к музыкально-образовательному процессу, внося в работу с детьми интересные находки. Имеется музыкальный зал, собран необходимый материал для развития у детей представления о различных жанрах и видах искусства; знакомства с композиторами, инструментами. Педагогическим коллективом проводится работа по ознакомлению с историей, традициями, фольклором народов Поволжья. </w:t>
      </w:r>
    </w:p>
    <w:p w:rsidR="00A563D2" w:rsidRPr="00C413EE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A563D2" w:rsidRPr="00C413EE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BC2292" w:rsidRPr="00C413EE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>В результате такой целенаправленной работе многие выпускники детского сада продолжают музыкальное и художествен</w:t>
      </w:r>
      <w:r w:rsidR="00907463"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ное образование в школе. </w:t>
      </w: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A563D2" w:rsidRPr="00C413EE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A563D2" w:rsidRPr="00C413EE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BC2292" w:rsidRPr="00C413EE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Перспективы развития (пути решения): </w:t>
      </w:r>
    </w:p>
    <w:p w:rsidR="00A563D2" w:rsidRPr="00C413EE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BC2292" w:rsidRPr="00C413EE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Разработка новых подходов к дошкольному воспитанию – от учебно-дисциплинарной к личностно-ориентированной модели построения педагогической работы с детьми. </w:t>
      </w:r>
    </w:p>
    <w:p w:rsidR="00A563D2" w:rsidRPr="00C413EE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BC2292" w:rsidRPr="00C413EE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Анализ развивающей предметно-пространственной среды </w:t>
      </w:r>
    </w:p>
    <w:p w:rsidR="00A563D2" w:rsidRPr="00C413EE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BC2292" w:rsidRPr="00C413EE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Актуальное состояние: </w:t>
      </w:r>
    </w:p>
    <w:p w:rsidR="00A563D2" w:rsidRPr="00C413EE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A563D2" w:rsidRPr="00C413EE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Развивающая среда в МБДОУ обеспечивает комфорт и эмоциональное благополучие детей. Интерьер помещений способствует нормальному психофизическому развитию воспитанников, выдержан в стилистическом единстве. </w:t>
      </w:r>
    </w:p>
    <w:p w:rsidR="00A563D2" w:rsidRPr="00C413EE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BC2292" w:rsidRPr="00C413EE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Предметная развивающая среда в группе обеспечивает реализацию основной образовательной программы МБДОУ, включает совокупность образовательных областей, обеспечивающих разностороннее развитие детей с учётом их возрастных и индивидуальных особенностей по основным направлениям развития, а также совместную партнерскую деятельность взрослого и детей и свободную самостоятельную деятельность самих детей. </w:t>
      </w:r>
    </w:p>
    <w:p w:rsidR="00A563D2" w:rsidRPr="00C413EE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BC2292" w:rsidRPr="00C413EE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В группах располагаются различные уголки, функциональное размещение игрушек, атрибутов к играм, мебели в групповом пространстве комнаты позволяет детям самостоятельно организовывать игры по интересам и заниматься различными видами деятельности, не мешая друг другу. В группах имеются яркие и эстетичные пособия – плакаты, которые способствуют зрительному запоминанию цифр и букв алфавита, </w:t>
      </w:r>
      <w:proofErr w:type="gramStart"/>
      <w:r w:rsidRPr="00C413EE">
        <w:rPr>
          <w:rFonts w:ascii="Times New Roman" w:hAnsi="Times New Roman" w:cs="Times New Roman"/>
          <w:color w:val="000000"/>
          <w:sz w:val="24"/>
          <w:szCs w:val="24"/>
        </w:rPr>
        <w:t>часы-циферблат</w:t>
      </w:r>
      <w:proofErr w:type="gramEnd"/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, глобус. Все эти пособия способствуют интеллектуальному развитию детей и находятся в доступном для детей месте. </w:t>
      </w:r>
    </w:p>
    <w:p w:rsidR="00A563D2" w:rsidRPr="00C413EE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BC2292" w:rsidRPr="00C413EE" w:rsidRDefault="00BC2292" w:rsidP="00A563D2">
      <w:pPr>
        <w:ind w:firstLine="284"/>
        <w:jc w:val="center"/>
        <w:rPr>
          <w:rFonts w:ascii="Times New Roman" w:hAnsi="Times New Roman" w:cs="Times New Roman"/>
          <w:sz w:val="24"/>
          <w:szCs w:val="24"/>
        </w:rPr>
      </w:pPr>
      <w:r w:rsidRPr="00C413EE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Технические средства обеспечения образовательного процесса</w:t>
      </w:r>
    </w:p>
    <w:tbl>
      <w:tblPr>
        <w:tblStyle w:val="a3"/>
        <w:tblW w:w="0" w:type="auto"/>
        <w:tblLook w:val="04A0"/>
      </w:tblPr>
      <w:tblGrid>
        <w:gridCol w:w="4979"/>
        <w:gridCol w:w="4874"/>
      </w:tblGrid>
      <w:tr w:rsidR="00BC2292" w:rsidRPr="00C413EE" w:rsidTr="00907463">
        <w:tc>
          <w:tcPr>
            <w:tcW w:w="4979" w:type="dxa"/>
          </w:tcPr>
          <w:p w:rsidR="00BC2292" w:rsidRPr="00C413EE" w:rsidRDefault="00BC2292" w:rsidP="00BC2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</w:p>
        </w:tc>
        <w:tc>
          <w:tcPr>
            <w:tcW w:w="4874" w:type="dxa"/>
          </w:tcPr>
          <w:p w:rsidR="00BC2292" w:rsidRPr="00C413EE" w:rsidRDefault="00BC2292" w:rsidP="00BC2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</w:p>
        </w:tc>
      </w:tr>
      <w:tr w:rsidR="00BC2292" w:rsidRPr="00C413EE" w:rsidTr="00907463">
        <w:tc>
          <w:tcPr>
            <w:tcW w:w="4979" w:type="dxa"/>
          </w:tcPr>
          <w:p w:rsidR="00BC2292" w:rsidRPr="00C413EE" w:rsidRDefault="00BC2292" w:rsidP="00BC2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Музыкальный центр </w:t>
            </w:r>
          </w:p>
        </w:tc>
        <w:tc>
          <w:tcPr>
            <w:tcW w:w="4874" w:type="dxa"/>
          </w:tcPr>
          <w:p w:rsidR="00BC2292" w:rsidRPr="00C413EE" w:rsidRDefault="00907463" w:rsidP="00BC2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C2292" w:rsidRPr="00C413EE" w:rsidTr="00907463">
        <w:tc>
          <w:tcPr>
            <w:tcW w:w="4979" w:type="dxa"/>
          </w:tcPr>
          <w:p w:rsidR="00BC2292" w:rsidRPr="00C413EE" w:rsidRDefault="00BC2292" w:rsidP="00BC2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Телевизор</w:t>
            </w:r>
          </w:p>
        </w:tc>
        <w:tc>
          <w:tcPr>
            <w:tcW w:w="4874" w:type="dxa"/>
          </w:tcPr>
          <w:p w:rsidR="00BC2292" w:rsidRPr="00C413EE" w:rsidRDefault="00907463" w:rsidP="00BC2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1642D" w:rsidRPr="00C413EE" w:rsidTr="00907463">
        <w:tc>
          <w:tcPr>
            <w:tcW w:w="4979" w:type="dxa"/>
          </w:tcPr>
          <w:p w:rsidR="0031642D" w:rsidRPr="00C413EE" w:rsidRDefault="0031642D" w:rsidP="00BC2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интерактивная доска</w:t>
            </w:r>
          </w:p>
        </w:tc>
        <w:tc>
          <w:tcPr>
            <w:tcW w:w="4874" w:type="dxa"/>
          </w:tcPr>
          <w:p w:rsidR="0031642D" w:rsidRPr="00C413EE" w:rsidRDefault="0031642D" w:rsidP="00BC2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C2292" w:rsidRPr="00C413EE" w:rsidTr="00907463">
        <w:tc>
          <w:tcPr>
            <w:tcW w:w="4979" w:type="dxa"/>
          </w:tcPr>
          <w:p w:rsidR="00BC2292" w:rsidRPr="00C413EE" w:rsidRDefault="00BC2292" w:rsidP="00BC2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 xml:space="preserve">Синтезатор </w:t>
            </w:r>
          </w:p>
        </w:tc>
        <w:tc>
          <w:tcPr>
            <w:tcW w:w="4874" w:type="dxa"/>
          </w:tcPr>
          <w:p w:rsidR="00BC2292" w:rsidRPr="00C413EE" w:rsidRDefault="00907463" w:rsidP="00BC2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1642D" w:rsidRPr="00C413EE" w:rsidTr="00907463">
        <w:tc>
          <w:tcPr>
            <w:tcW w:w="4979" w:type="dxa"/>
          </w:tcPr>
          <w:p w:rsidR="0031642D" w:rsidRPr="00C413EE" w:rsidRDefault="0031642D" w:rsidP="00BC2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Электронное пианино</w:t>
            </w:r>
          </w:p>
        </w:tc>
        <w:tc>
          <w:tcPr>
            <w:tcW w:w="4874" w:type="dxa"/>
          </w:tcPr>
          <w:p w:rsidR="0031642D" w:rsidRPr="00C413EE" w:rsidRDefault="0031642D" w:rsidP="00BC2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C2292" w:rsidRPr="00C413EE" w:rsidTr="00907463">
        <w:tc>
          <w:tcPr>
            <w:tcW w:w="4979" w:type="dxa"/>
          </w:tcPr>
          <w:p w:rsidR="00BC2292" w:rsidRPr="00C413EE" w:rsidRDefault="00BC2292" w:rsidP="00BC2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Компьютер</w:t>
            </w:r>
          </w:p>
        </w:tc>
        <w:tc>
          <w:tcPr>
            <w:tcW w:w="4874" w:type="dxa"/>
          </w:tcPr>
          <w:p w:rsidR="00BC2292" w:rsidRPr="00C413EE" w:rsidRDefault="00907463" w:rsidP="00BC2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C2292" w:rsidRPr="00C413EE" w:rsidTr="00907463">
        <w:tc>
          <w:tcPr>
            <w:tcW w:w="4979" w:type="dxa"/>
          </w:tcPr>
          <w:p w:rsidR="00BC2292" w:rsidRPr="00C413EE" w:rsidRDefault="00BC2292" w:rsidP="00BC2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Ноутбук</w:t>
            </w:r>
          </w:p>
        </w:tc>
        <w:tc>
          <w:tcPr>
            <w:tcW w:w="4874" w:type="dxa"/>
          </w:tcPr>
          <w:p w:rsidR="00BC2292" w:rsidRPr="00C413EE" w:rsidRDefault="00AF2999" w:rsidP="00BC2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BC2292" w:rsidRPr="00C413EE" w:rsidTr="00907463">
        <w:tc>
          <w:tcPr>
            <w:tcW w:w="4979" w:type="dxa"/>
          </w:tcPr>
          <w:p w:rsidR="00BC2292" w:rsidRPr="00C413EE" w:rsidRDefault="00BC2292" w:rsidP="00BC2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Многофункциональное устройство (сканер, ксерокс, принтер)</w:t>
            </w:r>
          </w:p>
        </w:tc>
        <w:tc>
          <w:tcPr>
            <w:tcW w:w="4874" w:type="dxa"/>
          </w:tcPr>
          <w:p w:rsidR="00BC2292" w:rsidRPr="00C413EE" w:rsidRDefault="00907463" w:rsidP="00BC22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3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BC2292" w:rsidRPr="00C413EE" w:rsidRDefault="00BC2292" w:rsidP="00BC2292">
      <w:pPr>
        <w:rPr>
          <w:rFonts w:ascii="Times New Roman" w:hAnsi="Times New Roman" w:cs="Times New Roman"/>
          <w:sz w:val="24"/>
          <w:szCs w:val="24"/>
        </w:rPr>
      </w:pPr>
    </w:p>
    <w:p w:rsidR="00BC2292" w:rsidRPr="00C413EE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Внутреннее пространство ДОУ, помимо групповых комнат, включает специальные помещения и оборудования, позволяющее осуществлять разносторонне развитие детей. В детском саду функционируют кабинеты: </w:t>
      </w:r>
    </w:p>
    <w:p w:rsidR="00A563D2" w:rsidRPr="00C413EE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BC2292" w:rsidRPr="00C413EE" w:rsidRDefault="00BC2292" w:rsidP="00A563D2">
      <w:pPr>
        <w:autoSpaceDE w:val="0"/>
        <w:autoSpaceDN w:val="0"/>
        <w:adjustRightInd w:val="0"/>
        <w:spacing w:after="188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1. Кабинет татарского языка. </w:t>
      </w:r>
    </w:p>
    <w:p w:rsidR="00BC2292" w:rsidRPr="00C413EE" w:rsidRDefault="00BC2292" w:rsidP="00A563D2">
      <w:pPr>
        <w:autoSpaceDE w:val="0"/>
        <w:autoSpaceDN w:val="0"/>
        <w:adjustRightInd w:val="0"/>
        <w:spacing w:after="188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2. Логопедический кабинет. </w:t>
      </w:r>
    </w:p>
    <w:p w:rsidR="00BC2292" w:rsidRPr="00C413EE" w:rsidRDefault="00BC2292" w:rsidP="00A563D2">
      <w:pPr>
        <w:autoSpaceDE w:val="0"/>
        <w:autoSpaceDN w:val="0"/>
        <w:adjustRightInd w:val="0"/>
        <w:spacing w:after="188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3. Методический кабинет. </w:t>
      </w:r>
    </w:p>
    <w:p w:rsidR="00BC2292" w:rsidRPr="00C413EE" w:rsidRDefault="00BC2292" w:rsidP="00A563D2">
      <w:pPr>
        <w:autoSpaceDE w:val="0"/>
        <w:autoSpaceDN w:val="0"/>
        <w:adjustRightInd w:val="0"/>
        <w:spacing w:after="188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4. Музыкальный зал. </w:t>
      </w:r>
    </w:p>
    <w:p w:rsidR="00BC2292" w:rsidRPr="00C413EE" w:rsidRDefault="00BC2292" w:rsidP="00A563D2">
      <w:pPr>
        <w:autoSpaceDE w:val="0"/>
        <w:autoSpaceDN w:val="0"/>
        <w:adjustRightInd w:val="0"/>
        <w:spacing w:after="188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5. Спортивный зал. </w:t>
      </w:r>
    </w:p>
    <w:p w:rsidR="00BC2292" w:rsidRPr="00C413EE" w:rsidRDefault="00350DEA" w:rsidP="00A563D2">
      <w:pPr>
        <w:autoSpaceDE w:val="0"/>
        <w:autoSpaceDN w:val="0"/>
        <w:adjustRightInd w:val="0"/>
        <w:spacing w:after="188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6.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Автогородок</w:t>
      </w:r>
      <w:proofErr w:type="spellEnd"/>
      <w:r w:rsidR="00BC2292"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BC2292" w:rsidRPr="00C413EE" w:rsidRDefault="00BC2292" w:rsidP="00BC22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BC2292" w:rsidRPr="00C413EE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В качестве ведущих направлений создания и совершенствования развивающей среды мы рассматриваем следующие направления: </w:t>
      </w:r>
    </w:p>
    <w:p w:rsidR="00A563D2" w:rsidRPr="00C413EE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BC2292" w:rsidRPr="00C413EE" w:rsidRDefault="00E44BB5" w:rsidP="00A563D2">
      <w:pPr>
        <w:autoSpaceDE w:val="0"/>
        <w:autoSpaceDN w:val="0"/>
        <w:adjustRightInd w:val="0"/>
        <w:spacing w:after="87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BC2292"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 Выполнение требований ФГОС к организации РППС; </w:t>
      </w:r>
    </w:p>
    <w:p w:rsidR="00BC2292" w:rsidRPr="00C413EE" w:rsidRDefault="00E44BB5" w:rsidP="00A563D2">
      <w:pPr>
        <w:autoSpaceDE w:val="0"/>
        <w:autoSpaceDN w:val="0"/>
        <w:adjustRightInd w:val="0"/>
        <w:spacing w:after="87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BC2292"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 Выделение и оснащение специальных помещений для разных видов деятельности; </w:t>
      </w:r>
    </w:p>
    <w:p w:rsidR="00BC2292" w:rsidRPr="00C413EE" w:rsidRDefault="00E44BB5" w:rsidP="00A563D2">
      <w:pPr>
        <w:autoSpaceDE w:val="0"/>
        <w:autoSpaceDN w:val="0"/>
        <w:adjustRightInd w:val="0"/>
        <w:spacing w:after="87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BC2292"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 Создание полноценной социальной среды развития ребенка, условий для разновозрастного взаимодействия между детьми и общения с взрослыми; </w:t>
      </w:r>
    </w:p>
    <w:p w:rsidR="00BC2292" w:rsidRPr="00C413EE" w:rsidRDefault="00E44BB5" w:rsidP="00A563D2">
      <w:pPr>
        <w:autoSpaceDE w:val="0"/>
        <w:autoSpaceDN w:val="0"/>
        <w:adjustRightInd w:val="0"/>
        <w:spacing w:after="87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BC2292"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 Создания в групповых помещениях условий для необходимого баланса совместной и индивидуальной деятельности детей; </w:t>
      </w:r>
    </w:p>
    <w:p w:rsidR="00BC2292" w:rsidRPr="00C413EE" w:rsidRDefault="00E44BB5" w:rsidP="00A563D2">
      <w:pPr>
        <w:autoSpaceDE w:val="0"/>
        <w:autoSpaceDN w:val="0"/>
        <w:adjustRightInd w:val="0"/>
        <w:spacing w:after="87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BC2292"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 Полифункциональное использование игрового, спортивного и другого оборудования с ориентацией на ребенка; </w:t>
      </w:r>
    </w:p>
    <w:p w:rsidR="00BC2292" w:rsidRPr="00C413EE" w:rsidRDefault="00E44BB5" w:rsidP="00A563D2">
      <w:pPr>
        <w:autoSpaceDE w:val="0"/>
        <w:autoSpaceDN w:val="0"/>
        <w:adjustRightInd w:val="0"/>
        <w:spacing w:after="87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BC2292"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 Использование игрушек и оборудования нового поколения; </w:t>
      </w:r>
    </w:p>
    <w:p w:rsidR="00BC2292" w:rsidRPr="00C413EE" w:rsidRDefault="00E44BB5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BC2292"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 Преодоление экономических трудностей при организации среды развития. </w:t>
      </w:r>
    </w:p>
    <w:p w:rsidR="00BC2292" w:rsidRPr="00C413EE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BC2292" w:rsidRPr="00C413EE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Проблемное поле: </w:t>
      </w:r>
    </w:p>
    <w:p w:rsidR="00A563D2" w:rsidRPr="00C413EE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BC2292" w:rsidRPr="00C413EE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Развивающая предметно-пространственная среда (РППС) не отличается динамичностью, многофункциональностью (наличие возможности достаточно быстрого и легкого изменения среды детьми в соответствии с их потребностями). </w:t>
      </w:r>
    </w:p>
    <w:p w:rsidR="00A563D2" w:rsidRPr="00C413EE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A563D2" w:rsidRPr="00C413EE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A563D2" w:rsidRPr="00C413EE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BC2292" w:rsidRPr="00C413EE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Перспективы развития (пути решения): </w:t>
      </w:r>
    </w:p>
    <w:p w:rsidR="00A563D2" w:rsidRPr="00C413EE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BC2292" w:rsidRPr="00C413EE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Приведение РППС в соответствие с требованиями ФГОС, а именно создать функциональную предметно-пространственную среду доступную для использования и преобразования. </w:t>
      </w:r>
    </w:p>
    <w:p w:rsidR="00A563D2" w:rsidRPr="00C413EE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BC2292" w:rsidRPr="00C413EE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  <w:r w:rsidRPr="00C413EE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16. Анализ работы с родителями </w:t>
      </w:r>
    </w:p>
    <w:p w:rsidR="00A563D2" w:rsidRPr="00C413EE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BC2292" w:rsidRPr="00C413EE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Актуальное состояние: </w:t>
      </w:r>
    </w:p>
    <w:p w:rsidR="00A563D2" w:rsidRPr="00C413EE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BC2292" w:rsidRPr="00C413EE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Педагоги МБДОУ учреждения уделяют большое внимание работе с семьями воспитанников, вовлекая родителей в единое образовательное пространство. </w:t>
      </w:r>
    </w:p>
    <w:p w:rsidR="00A563D2" w:rsidRPr="00C413EE" w:rsidRDefault="00A563D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BC2292" w:rsidRDefault="00BC2292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Мы обеспечиваем полноту информирования родителей о работе МБДОУ. Оформлены информационные стенды, где представлена информация о реализуемых программах, о задачах детского сада, о формах и методах работы с детьми в детском саду, сведения о педагогическом персонале, правилах детского сада и т.д. Последние новости о жизни детского сада и всю необходимую информацию об учреждении также можно найти на официальном сайте детского сада. </w:t>
      </w:r>
    </w:p>
    <w:p w:rsidR="00AF2999" w:rsidRPr="00C413EE" w:rsidRDefault="00AF2999" w:rsidP="003E253A">
      <w:pPr>
        <w:pageBreakBefore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Кроме этого, регулярно проводится индивидуальное и групповое консультирование родителей педагогами, оформлены стенды с информацией по вопросам воспитания детей. </w:t>
      </w:r>
    </w:p>
    <w:p w:rsidR="00AF2999" w:rsidRPr="00C413EE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С целью обеспечения доступности дошкольного образования для всех слоев населения нашего микрорайона и повышения его качества, педагогический коллектив строил свою работу по воспитанию и обучению детей в тесном контакте с семьей. Так как семья является самым главным и лучшим педагогическим учреждением, потому что воспитывает живым делом, является источником общественного опыта. </w:t>
      </w:r>
    </w:p>
    <w:p w:rsidR="00AF2999" w:rsidRPr="00C413EE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AF2999" w:rsidRPr="00C413EE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Основным условием успешной работы с родителями является целенаправленность, систематичность и плановость. </w:t>
      </w:r>
    </w:p>
    <w:p w:rsidR="00AF2999" w:rsidRPr="00C413EE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AF2999" w:rsidRPr="00C413EE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Выдвигая задачи на текущий учебный год, коллектив ДОУ основывается на анализе результатов предыдущего года, принимая во внимание уровень педагогической культуры семей, итоги анкетирования, а так же уровень знаний и умений педагогов. </w:t>
      </w:r>
    </w:p>
    <w:p w:rsidR="00AF2999" w:rsidRPr="00C413EE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AF2999" w:rsidRPr="00C413EE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Для реализации содержания этой работы в дошкольном учреждении используются коллективные и индивидуальные виды деятельности. Эти виды могут стать эффективными только в том случае, если удалось найти индивидуальный стиль взаимоотношений с каждым родителем. </w:t>
      </w:r>
    </w:p>
    <w:p w:rsidR="00AF2999" w:rsidRPr="00C413EE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AF2999" w:rsidRPr="00C413EE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Общие родительские собрания обычно решают задачи, волнующие и сотрудников дошкольного учреждения и родителей. В течение года проводится 3 </w:t>
      </w:r>
      <w:proofErr w:type="gramStart"/>
      <w:r w:rsidRPr="00C413EE">
        <w:rPr>
          <w:rFonts w:ascii="Times New Roman" w:hAnsi="Times New Roman" w:cs="Times New Roman"/>
          <w:color w:val="000000"/>
          <w:sz w:val="24"/>
          <w:szCs w:val="24"/>
        </w:rPr>
        <w:t>групповых</w:t>
      </w:r>
      <w:proofErr w:type="gramEnd"/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 родительских собрания. </w:t>
      </w:r>
    </w:p>
    <w:p w:rsidR="00AF2999" w:rsidRPr="00C413EE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AF2999" w:rsidRPr="00C413EE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Взаимодействие педагогов и родителей организуется как совместная деятельность субъектов в форме сотрудничества, взаимного дополнения и координации. </w:t>
      </w:r>
    </w:p>
    <w:p w:rsidR="00AF2999" w:rsidRPr="00C413EE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AF2999" w:rsidRPr="00C413EE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Проблемное поле: </w:t>
      </w:r>
    </w:p>
    <w:p w:rsidR="00AF2999" w:rsidRPr="00C413EE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AF2999" w:rsidRPr="00C413EE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Недостаточно активная позиция взаимодействия родителей с ДОУ, требует от нас более активного привлечение родителей и детей к деятельности в рамках социального партнерства. </w:t>
      </w:r>
    </w:p>
    <w:p w:rsidR="00AF2999" w:rsidRPr="00C413EE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AF2999" w:rsidRPr="00C413EE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Содержание педагогического просвещения родителей недостаточно дифференцировано. </w:t>
      </w:r>
    </w:p>
    <w:p w:rsidR="00AF2999" w:rsidRPr="00C413EE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AF2999" w:rsidRPr="00C413EE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Неоднородный контингент родителей, имеющий различные цели и ценности. </w:t>
      </w:r>
    </w:p>
    <w:p w:rsidR="00AF2999" w:rsidRPr="00C413EE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AF2999" w:rsidRPr="00C413EE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Наличие в ДОУ родителей (законных представителей) с потребительским отношением к процессу образования, воспитания и развития их детей, с пассивным отношением к участию в интерактивных мероприятиях, в управлении ДОУ. </w:t>
      </w:r>
    </w:p>
    <w:p w:rsidR="00AF2999" w:rsidRPr="00C413EE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AF2999" w:rsidRPr="00C413EE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AF2999" w:rsidRPr="00C413EE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AF2999" w:rsidRPr="00C413EE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Перспективы развития (пути решения): </w:t>
      </w:r>
    </w:p>
    <w:p w:rsidR="00AF2999" w:rsidRPr="00C413EE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</w:p>
    <w:p w:rsidR="00AF2999" w:rsidRPr="00C413EE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AF2999" w:rsidRPr="00C413EE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*осуществлять поиск эффективных путей взаимодействия (индивидуально ориентированных) с родителями детей нового поколения, привлечение их к совместному процессу воспитания, образования, оздоровления, развития детей, используя наряду с живым общением, современные технологии (Интернет-ресурсы, участие в управлении ДОО и др.); </w:t>
      </w:r>
    </w:p>
    <w:p w:rsidR="00AF2999" w:rsidRPr="00C413EE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AF2999" w:rsidRPr="00C413EE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  <w:r w:rsidRPr="00C413EE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17. Анализ деятельности по организации дополнительных образовательных и иных услуг: </w:t>
      </w:r>
    </w:p>
    <w:p w:rsidR="00AF2999" w:rsidRPr="00C413EE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</w:p>
    <w:p w:rsidR="00AF2999" w:rsidRPr="00C413EE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Актуальное состояние: </w:t>
      </w:r>
    </w:p>
    <w:p w:rsidR="00AF2999" w:rsidRPr="00C413EE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AF2999" w:rsidRPr="00C413EE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Организация дополнительных платных услуг в учреждении обусловлена запросом родителей учреждения к процессу образования и воспитания детей. Для организации дополнительных платных услуг были изучены спрос, мнение родителей. </w:t>
      </w:r>
    </w:p>
    <w:p w:rsidR="00AF2999" w:rsidRPr="00C413EE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AF2999" w:rsidRPr="00C413EE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В ДОУ ведется кружковая работа в рамках дополнительного образования детей по различным направлениям: </w:t>
      </w:r>
    </w:p>
    <w:p w:rsidR="00AF2999" w:rsidRPr="00C413EE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AF2999" w:rsidRPr="00C413EE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Перспективы развития (пути решения): </w:t>
      </w:r>
    </w:p>
    <w:p w:rsidR="00AF2999" w:rsidRPr="00C413EE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AF2999" w:rsidRPr="00C413EE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Расширения спектра дополнительных услуг для детей и взрослых </w:t>
      </w:r>
    </w:p>
    <w:p w:rsidR="00AF2999" w:rsidRPr="00C413EE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AF2999" w:rsidRPr="00C413EE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C413EE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>18. Финансовое обеспечение</w:t>
      </w:r>
      <w:r w:rsidRPr="00C413EE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. </w:t>
      </w:r>
    </w:p>
    <w:p w:rsidR="00AF2999" w:rsidRPr="00C413EE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</w:p>
    <w:p w:rsidR="00AF2999" w:rsidRPr="00C413EE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Финансовое обеспечение деятельности Учреждения осуществляется на основе нормативов, утверждаемых ежегодно соответствующими нормативно - правовыми актами Республики Татарстан и муниципального образования города Казани. Основанием к получению бюджетных средств Учреждением является получение муниципального задания. </w:t>
      </w:r>
    </w:p>
    <w:p w:rsidR="00AF2999" w:rsidRPr="00C413EE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AF2999" w:rsidRPr="00C413EE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ДОУ расходует выделенные ему по смете средства строго по целевому назначению. </w:t>
      </w:r>
    </w:p>
    <w:p w:rsidR="00AF2999" w:rsidRPr="00C413EE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AF2999" w:rsidRPr="00C413EE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  <w:r w:rsidRPr="00C413EE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19. Задачи, которые необходимо реализовать в перспективе: </w:t>
      </w:r>
    </w:p>
    <w:p w:rsidR="00AF2999" w:rsidRPr="00C413EE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AF2999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1. Направить работу всего педагогического коллектива для реализации ФГОС </w:t>
      </w:r>
      <w:r>
        <w:rPr>
          <w:rFonts w:ascii="Times New Roman" w:hAnsi="Times New Roman" w:cs="Times New Roman"/>
          <w:color w:val="000000"/>
          <w:sz w:val="24"/>
          <w:szCs w:val="24"/>
        </w:rPr>
        <w:t>в образовательном процессе ДОУ.</w:t>
      </w:r>
    </w:p>
    <w:p w:rsidR="00AF2999" w:rsidRPr="00C413EE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2. Продолжать создавать необходимые условия для полноценной реализации основной образовательной программы ДОУ. </w:t>
      </w:r>
    </w:p>
    <w:p w:rsidR="00AF2999" w:rsidRPr="00C413EE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3. Организовать развивающее предметно-игровое пространство с учётом современных требований к его построению, индивидуальных особенностей каждого ребёнка группы. </w:t>
      </w:r>
    </w:p>
    <w:p w:rsidR="00AF2999" w:rsidRPr="00C413EE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4.Изучить запрос родителей на воспитание и развитие ребёнка в современных условиях, разработать и внедрить систему мероприятий по взаимодействию с семьёй с целью обеспечения полноценного развития и коррекции нарушений развития ребёнка. </w:t>
      </w:r>
    </w:p>
    <w:p w:rsidR="00AF2999" w:rsidRPr="00C413EE" w:rsidRDefault="00AF2999" w:rsidP="00AF2999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5. Повышать профессиональный уровень педагогов. </w:t>
      </w:r>
    </w:p>
    <w:p w:rsidR="00AF2999" w:rsidRPr="00C413EE" w:rsidRDefault="00AF2999" w:rsidP="00AF29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</w:t>
      </w:r>
      <w:r w:rsidRPr="00C413EE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="004565B4">
        <w:rPr>
          <w:rFonts w:ascii="Times New Roman" w:hAnsi="Times New Roman" w:cs="Times New Roman"/>
          <w:color w:val="000000"/>
          <w:sz w:val="24"/>
          <w:szCs w:val="24"/>
        </w:rPr>
        <w:t>. Продолжать обучение</w:t>
      </w: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 педагогов инновационным подходам и использованию в работе новейших педагогических технологий (обучение в сотрудничестве,  развивающее обучение, проектная деятельность, </w:t>
      </w:r>
      <w:proofErr w:type="spellStart"/>
      <w:r w:rsidRPr="00C413EE">
        <w:rPr>
          <w:rFonts w:ascii="Times New Roman" w:hAnsi="Times New Roman" w:cs="Times New Roman"/>
          <w:color w:val="000000"/>
          <w:sz w:val="24"/>
          <w:szCs w:val="24"/>
        </w:rPr>
        <w:t>здоровьесберегающие</w:t>
      </w:r>
      <w:proofErr w:type="spellEnd"/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 технологии и др.) </w:t>
      </w:r>
    </w:p>
    <w:p w:rsidR="00AF2999" w:rsidRPr="00C413EE" w:rsidRDefault="00AF2999" w:rsidP="00AF29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</w:t>
      </w:r>
      <w:r w:rsidRPr="00C413EE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4565B4">
        <w:rPr>
          <w:rFonts w:ascii="Times New Roman" w:hAnsi="Times New Roman" w:cs="Times New Roman"/>
          <w:color w:val="000000"/>
          <w:sz w:val="24"/>
          <w:szCs w:val="24"/>
        </w:rPr>
        <w:t>. Развивать</w:t>
      </w: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 систему управления развитием МБДОУ, отличающейся мобильностью в соответствии с вызовами внешней и внутренней среды. </w:t>
      </w:r>
    </w:p>
    <w:p w:rsidR="00AF2999" w:rsidRDefault="00AF2999" w:rsidP="00AF29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</w:t>
      </w:r>
      <w:r w:rsidRPr="00C413EE">
        <w:rPr>
          <w:rFonts w:ascii="Times New Roman" w:hAnsi="Times New Roman" w:cs="Times New Roman"/>
          <w:color w:val="000000"/>
          <w:sz w:val="24"/>
          <w:szCs w:val="24"/>
        </w:rPr>
        <w:t>8. Развивать</w:t>
      </w:r>
      <w:r w:rsidR="004565B4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материально-техническую базу</w:t>
      </w: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AF2999" w:rsidRPr="00C413EE" w:rsidRDefault="00AF2999" w:rsidP="004565B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</w:t>
      </w:r>
      <w:r w:rsidRPr="00C413EE">
        <w:rPr>
          <w:rFonts w:ascii="Times New Roman" w:hAnsi="Times New Roman" w:cs="Times New Roman"/>
          <w:color w:val="000000"/>
          <w:sz w:val="24"/>
          <w:szCs w:val="24"/>
        </w:rPr>
        <w:t>9. Продолжать развивать социальное партнерство</w:t>
      </w:r>
      <w:r w:rsidR="004565B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C413E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AF2999" w:rsidRPr="00C413EE" w:rsidRDefault="00AF2999" w:rsidP="00A563D2">
      <w:pPr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color w:val="000000"/>
          <w:sz w:val="24"/>
          <w:szCs w:val="24"/>
        </w:rPr>
      </w:pPr>
    </w:p>
    <w:p w:rsidR="00C413EE" w:rsidRPr="00C413EE" w:rsidRDefault="00C413EE">
      <w:pPr>
        <w:ind w:firstLine="284"/>
        <w:rPr>
          <w:rFonts w:ascii="Times New Roman" w:hAnsi="Times New Roman" w:cs="Times New Roman"/>
          <w:sz w:val="24"/>
          <w:szCs w:val="24"/>
        </w:rPr>
      </w:pPr>
    </w:p>
    <w:sectPr w:rsidR="00C413EE" w:rsidRPr="00C413EE" w:rsidSect="00BC2292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413EE" w:rsidRDefault="00C413EE" w:rsidP="0020334C">
      <w:pPr>
        <w:spacing w:after="0" w:line="240" w:lineRule="auto"/>
      </w:pPr>
      <w:r>
        <w:separator/>
      </w:r>
    </w:p>
  </w:endnote>
  <w:endnote w:type="continuationSeparator" w:id="0">
    <w:p w:rsidR="00C413EE" w:rsidRDefault="00C413EE" w:rsidP="002033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413EE" w:rsidRDefault="00C413EE" w:rsidP="0020334C">
      <w:pPr>
        <w:spacing w:after="0" w:line="240" w:lineRule="auto"/>
      </w:pPr>
      <w:r>
        <w:separator/>
      </w:r>
    </w:p>
  </w:footnote>
  <w:footnote w:type="continuationSeparator" w:id="0">
    <w:p w:rsidR="00C413EE" w:rsidRDefault="00C413EE" w:rsidP="002033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CC1F558"/>
    <w:multiLevelType w:val="hybridMultilevel"/>
    <w:tmpl w:val="86A9B22D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1E27712B"/>
    <w:multiLevelType w:val="hybridMultilevel"/>
    <w:tmpl w:val="92EA81DE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>
    <w:nsid w:val="26A65E38"/>
    <w:multiLevelType w:val="hybridMultilevel"/>
    <w:tmpl w:val="CEB3822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7CDF4061"/>
    <w:multiLevelType w:val="hybridMultilevel"/>
    <w:tmpl w:val="FE34A9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41D31"/>
    <w:rsid w:val="00031FDC"/>
    <w:rsid w:val="00094FBC"/>
    <w:rsid w:val="000E69EF"/>
    <w:rsid w:val="00121F69"/>
    <w:rsid w:val="001D7AB0"/>
    <w:rsid w:val="0020334C"/>
    <w:rsid w:val="00204ED5"/>
    <w:rsid w:val="00214CC3"/>
    <w:rsid w:val="00267E73"/>
    <w:rsid w:val="002C4F7B"/>
    <w:rsid w:val="00305C6D"/>
    <w:rsid w:val="0031642D"/>
    <w:rsid w:val="0032053C"/>
    <w:rsid w:val="00350DEA"/>
    <w:rsid w:val="0035785C"/>
    <w:rsid w:val="00370F60"/>
    <w:rsid w:val="003A2EA6"/>
    <w:rsid w:val="003D14F6"/>
    <w:rsid w:val="003E253A"/>
    <w:rsid w:val="003E39E6"/>
    <w:rsid w:val="003F6D84"/>
    <w:rsid w:val="00450C61"/>
    <w:rsid w:val="004565B4"/>
    <w:rsid w:val="00460D49"/>
    <w:rsid w:val="004634DF"/>
    <w:rsid w:val="00470BEC"/>
    <w:rsid w:val="00473708"/>
    <w:rsid w:val="00477D9F"/>
    <w:rsid w:val="004812B7"/>
    <w:rsid w:val="00491219"/>
    <w:rsid w:val="004B4026"/>
    <w:rsid w:val="004D060F"/>
    <w:rsid w:val="005059BE"/>
    <w:rsid w:val="005324F2"/>
    <w:rsid w:val="00594152"/>
    <w:rsid w:val="005A076D"/>
    <w:rsid w:val="005A5E93"/>
    <w:rsid w:val="005D4A4D"/>
    <w:rsid w:val="005E37CE"/>
    <w:rsid w:val="005F427A"/>
    <w:rsid w:val="006A1E7F"/>
    <w:rsid w:val="006E31B7"/>
    <w:rsid w:val="007021A3"/>
    <w:rsid w:val="00705DEB"/>
    <w:rsid w:val="007111B9"/>
    <w:rsid w:val="00732B5B"/>
    <w:rsid w:val="0075379D"/>
    <w:rsid w:val="007843FE"/>
    <w:rsid w:val="00791993"/>
    <w:rsid w:val="007C729A"/>
    <w:rsid w:val="00844162"/>
    <w:rsid w:val="008672FE"/>
    <w:rsid w:val="008721C0"/>
    <w:rsid w:val="0089310D"/>
    <w:rsid w:val="00907463"/>
    <w:rsid w:val="00950003"/>
    <w:rsid w:val="00953C06"/>
    <w:rsid w:val="00961BBC"/>
    <w:rsid w:val="00965146"/>
    <w:rsid w:val="00A0258C"/>
    <w:rsid w:val="00A11C1D"/>
    <w:rsid w:val="00A5232D"/>
    <w:rsid w:val="00A563D2"/>
    <w:rsid w:val="00A730D9"/>
    <w:rsid w:val="00A76C14"/>
    <w:rsid w:val="00A9116C"/>
    <w:rsid w:val="00A91F77"/>
    <w:rsid w:val="00AB6534"/>
    <w:rsid w:val="00AD41C0"/>
    <w:rsid w:val="00AF2999"/>
    <w:rsid w:val="00B02C36"/>
    <w:rsid w:val="00B02C3A"/>
    <w:rsid w:val="00B41D31"/>
    <w:rsid w:val="00BC2292"/>
    <w:rsid w:val="00BE5474"/>
    <w:rsid w:val="00BF6DAC"/>
    <w:rsid w:val="00C17A55"/>
    <w:rsid w:val="00C26416"/>
    <w:rsid w:val="00C4050E"/>
    <w:rsid w:val="00C413EE"/>
    <w:rsid w:val="00CB7058"/>
    <w:rsid w:val="00CE037A"/>
    <w:rsid w:val="00CE1111"/>
    <w:rsid w:val="00D13DC8"/>
    <w:rsid w:val="00D4630A"/>
    <w:rsid w:val="00D62572"/>
    <w:rsid w:val="00D84F5B"/>
    <w:rsid w:val="00D93C1F"/>
    <w:rsid w:val="00DB5333"/>
    <w:rsid w:val="00DD4D7B"/>
    <w:rsid w:val="00E107A3"/>
    <w:rsid w:val="00E265E8"/>
    <w:rsid w:val="00E326BA"/>
    <w:rsid w:val="00E3650C"/>
    <w:rsid w:val="00E40C48"/>
    <w:rsid w:val="00E44BB5"/>
    <w:rsid w:val="00E642C2"/>
    <w:rsid w:val="00E9050A"/>
    <w:rsid w:val="00F40DDF"/>
    <w:rsid w:val="00F46958"/>
    <w:rsid w:val="00F95510"/>
    <w:rsid w:val="00F95901"/>
    <w:rsid w:val="00FD5B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12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77D9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F955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20334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20334C"/>
  </w:style>
  <w:style w:type="paragraph" w:styleId="a6">
    <w:name w:val="footer"/>
    <w:basedOn w:val="a"/>
    <w:link w:val="a7"/>
    <w:uiPriority w:val="99"/>
    <w:unhideWhenUsed/>
    <w:rsid w:val="0020334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20334C"/>
  </w:style>
  <w:style w:type="paragraph" w:styleId="a8">
    <w:name w:val="List Paragraph"/>
    <w:basedOn w:val="a"/>
    <w:uiPriority w:val="34"/>
    <w:qFormat/>
    <w:rsid w:val="00267E73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E642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642C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5353BE-FBFB-4856-9D04-99C78C2F57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710</TotalTime>
  <Pages>21</Pages>
  <Words>7923</Words>
  <Characters>45163</Characters>
  <Application>Microsoft Office Word</Application>
  <DocSecurity>0</DocSecurity>
  <Lines>376</Lines>
  <Paragraphs>105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47</cp:revision>
  <cp:lastPrinted>2018-04-24T09:01:00Z</cp:lastPrinted>
  <dcterms:created xsi:type="dcterms:W3CDTF">2018-04-20T05:25:00Z</dcterms:created>
  <dcterms:modified xsi:type="dcterms:W3CDTF">2020-06-15T13:42:00Z</dcterms:modified>
</cp:coreProperties>
</file>